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0C57" w14:textId="175DE477" w:rsidR="000E5834" w:rsidRPr="00002E38" w:rsidRDefault="000E5834" w:rsidP="000E58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 w:rsidR="00735DB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</w:p>
    <w:p w14:paraId="21FA35EA" w14:textId="0F72B905" w:rsidR="000E5834" w:rsidRPr="00002E38" w:rsidRDefault="000E5834" w:rsidP="000E58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735DBA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2A7D6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35D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- 256</w:t>
      </w:r>
      <w:r w:rsidR="002A7D6B">
        <w:rPr>
          <w:rFonts w:ascii="TH SarabunPSK" w:hAnsi="TH SarabunPSK" w:cs="TH SarabunPSK"/>
          <w:b/>
          <w:bCs/>
          <w:sz w:val="32"/>
          <w:szCs w:val="32"/>
        </w:rPr>
        <w:t>9</w:t>
      </w:r>
    </w:p>
    <w:p w14:paraId="16F30E7A" w14:textId="77777777" w:rsidR="000E5834" w:rsidRPr="00002E38" w:rsidRDefault="000E5834" w:rsidP="000E58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มหาวิทยาลัยเทคโนโลยีพระจอมเกล้าธนบุรี</w:t>
      </w:r>
    </w:p>
    <w:p w14:paraId="057F2834" w14:textId="77777777" w:rsidR="000E5834" w:rsidRPr="00002E38" w:rsidRDefault="000E5834" w:rsidP="000E58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</w:t>
      </w:r>
    </w:p>
    <w:p w14:paraId="7A360A1C" w14:textId="77777777" w:rsidR="000E5834" w:rsidRPr="00002E38" w:rsidRDefault="000E5834" w:rsidP="000E5834">
      <w:pPr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002E3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062ECF5C" w14:textId="77777777" w:rsidR="000E5834" w:rsidRPr="00002E38" w:rsidRDefault="000E5834" w:rsidP="000E5834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D5A136" w14:textId="77777777" w:rsidR="000E5834" w:rsidRPr="00002E38" w:rsidRDefault="000E5834" w:rsidP="000E5834">
      <w:pPr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ชื่อและลักษณะโครงการ</w:t>
      </w:r>
    </w:p>
    <w:p w14:paraId="3A967593" w14:textId="77777777" w:rsidR="000E5834" w:rsidRPr="00002E38" w:rsidRDefault="000E5834" w:rsidP="000E5834">
      <w:pPr>
        <w:numPr>
          <w:ilvl w:val="1"/>
          <w:numId w:val="2"/>
        </w:num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002E38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92963E4" w14:textId="77777777" w:rsidR="000E5834" w:rsidRPr="00002E38" w:rsidRDefault="000E5834" w:rsidP="000E5834">
      <w:pPr>
        <w:numPr>
          <w:ilvl w:val="1"/>
          <w:numId w:val="2"/>
        </w:num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002E38">
        <w:rPr>
          <w:rFonts w:ascii="TH SarabunPSK" w:hAnsi="TH SarabunPSK" w:cs="TH SarabunPSK"/>
          <w:sz w:val="32"/>
          <w:szCs w:val="32"/>
        </w:rPr>
        <w:t xml:space="preserve"> </w:t>
      </w:r>
    </w:p>
    <w:p w14:paraId="03E9F35B" w14:textId="77777777" w:rsidR="000E5834" w:rsidRPr="00002E38" w:rsidRDefault="000E5834" w:rsidP="000E5834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E38">
        <w:rPr>
          <w:rFonts w:ascii="TH SarabunPSK" w:eastAsia="Batang" w:hAnsi="TH SarabunPSK" w:cs="TH SarabunPSK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โครงการใหม่</w:t>
      </w:r>
      <w:r w:rsidRPr="00002E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02E38">
        <w:rPr>
          <w:rFonts w:ascii="TH SarabunPSK" w:hAnsi="TH SarabunPSK" w:cs="TH SarabunPSK"/>
          <w:sz w:val="32"/>
          <w:szCs w:val="32"/>
          <w:cs/>
        </w:rPr>
        <w:t>ระยะเวลา ........... ปี  เริ่มตั้งแต่ปีงบประมาณ พ.ศ............. ถึง พ.ศ................</w:t>
      </w:r>
    </w:p>
    <w:p w14:paraId="41298F26" w14:textId="77777777" w:rsidR="000E5834" w:rsidRPr="00002E38" w:rsidRDefault="000E5834" w:rsidP="000E5834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eastAsia="Batang" w:hAnsi="TH SarabunPSK" w:cs="TH SarabunPSK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โครงการต่อเนื่องจากปีที่แล้ว </w:t>
      </w:r>
      <w:r w:rsidRPr="00002E38">
        <w:rPr>
          <w:rFonts w:ascii="TH SarabunPSK" w:hAnsi="TH SarabunPSK" w:cs="TH SarabunPSK"/>
          <w:sz w:val="32"/>
          <w:szCs w:val="32"/>
          <w:cs/>
        </w:rPr>
        <w:t>(หากเป็นโครงการต่อเนื่องจากปีที่แล้ว ให้ระบุความก้าวหน้าของโครงการด้วย)</w:t>
      </w:r>
    </w:p>
    <w:p w14:paraId="72657B45" w14:textId="77777777" w:rsidR="000E5834" w:rsidRPr="00002E38" w:rsidRDefault="000E5834" w:rsidP="000E5834">
      <w:pPr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14:paraId="3A36F76F" w14:textId="77777777" w:rsidR="000E5834" w:rsidRPr="00002E38" w:rsidRDefault="000E5834" w:rsidP="000E5834">
      <w:pPr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002E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ความเชื่อมโยงยุทธศาสตร์ชาติ และแผนพัฒนามหาวิทยาลัย</w:t>
      </w:r>
      <w:r w:rsidRPr="00002E3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002E38">
        <w:rPr>
          <w:rFonts w:ascii="TH SarabunPSK" w:hAnsi="TH SarabunPSK" w:cs="TH SarabunPSK" w:hint="cs"/>
          <w:spacing w:val="-4"/>
          <w:sz w:val="32"/>
          <w:szCs w:val="32"/>
          <w:cs/>
        </w:rPr>
        <w:t>(โปรดระบุกิจกรรมภายใต้โครงการที่สอดคล้อง)</w:t>
      </w:r>
    </w:p>
    <w:p w14:paraId="69BF306B" w14:textId="77777777" w:rsidR="000E5834" w:rsidRPr="00002E38" w:rsidRDefault="000E5834" w:rsidP="000E5834">
      <w:pPr>
        <w:numPr>
          <w:ilvl w:val="1"/>
          <w:numId w:val="3"/>
        </w:numPr>
        <w:tabs>
          <w:tab w:val="left" w:pos="851"/>
        </w:tabs>
        <w:ind w:left="737" w:hanging="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ความเชื่อมโยงยุทธศาสตร์ชาติ 20 ปี</w:t>
      </w:r>
    </w:p>
    <w:p w14:paraId="66B16391" w14:textId="77777777" w:rsidR="000E5834" w:rsidRPr="00002E38" w:rsidRDefault="000E5834" w:rsidP="000E5834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spacing w:val="-4"/>
          <w:sz w:val="32"/>
          <w:szCs w:val="32"/>
        </w:rPr>
      </w:pP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ยุทธศาสตร์ที่ 1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</w:rPr>
        <w:t xml:space="preserve">: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>ด้านความมั่นคง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  <w:cs/>
        </w:rPr>
        <w:t xml:space="preserve"> เพื่อบริหารจัดการสภาวะแวดล้อมของประเทศให้มีความมั่นคง ปลอดภัยและมีความสงบเรียบร้อยในทุกระดับ และทุกมิติ</w:t>
      </w:r>
    </w:p>
    <w:p w14:paraId="3E45A4B1" w14:textId="77777777" w:rsidR="000E5834" w:rsidRPr="00002E38" w:rsidRDefault="000E5834" w:rsidP="000E5834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spacing w:val="-4"/>
          <w:sz w:val="32"/>
          <w:szCs w:val="32"/>
        </w:rPr>
      </w:pP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ยุทธศาสตร์ที่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</w:rPr>
        <w:t>2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</w:rPr>
        <w:t>: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 ด้านการสร้างความสามารถในการแข่งขัน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  <w:cs/>
        </w:rPr>
        <w:t xml:space="preserve"> เน้นการยกระดับศักยภาพในหลากหลายมิติ ควบคู่กับการขยายโอกาสของประเทศไทยในเวทีโลก</w:t>
      </w:r>
    </w:p>
    <w:p w14:paraId="10CBED2D" w14:textId="77777777" w:rsidR="000E5834" w:rsidRPr="00002E38" w:rsidRDefault="000E5834" w:rsidP="000E5834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spacing w:val="-4"/>
          <w:sz w:val="32"/>
          <w:szCs w:val="32"/>
        </w:rPr>
      </w:pP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ยุทธศาสตร์ที่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</w:rPr>
        <w:t>3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</w:rPr>
        <w:t>: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 ด้านการพัฒนาและเสริมสร้างศักยภาพทรัพยากรมนุษย์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  <w:cs/>
        </w:rPr>
        <w:t xml:space="preserve"> คนไทยในอนาคต 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t xml:space="preserve">                 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  <w:cs/>
        </w:rPr>
        <w:t>มีความพร้อมทั้งกาย ใจ สติปัญญา มีทักษะที่จำเป็นในศตวรรษที่ 21 มีทักษะสื่อสารภาษาอังกฤษและภาษาที่ 3 และมีคุณธรรม</w:t>
      </w:r>
    </w:p>
    <w:p w14:paraId="7A5686C6" w14:textId="77777777" w:rsidR="000E5834" w:rsidRPr="00002E38" w:rsidRDefault="000E5834" w:rsidP="000E5834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spacing w:val="-4"/>
          <w:sz w:val="32"/>
          <w:szCs w:val="32"/>
        </w:rPr>
      </w:pP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ยุทธศาสตร์ที่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</w:rPr>
        <w:t>4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</w:rPr>
        <w:t>: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 ด้านการสร้างโอกาสและความเสมอภาคทางสังคม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  <w:cs/>
        </w:rPr>
        <w:t xml:space="preserve"> สร้างความเป็นธรรม และลดความเหลื่อมล้ำในทุกมิติ กระจายศูนย์กลางความเจริญทางเศรษฐกิจและสังคม เพิ่มโอกาสให้ทุกภาคส่วนเข้ามาเป็นกำลังของการพัฒนาประเทศในทุกระดับ </w:t>
      </w:r>
    </w:p>
    <w:p w14:paraId="647D594E" w14:textId="77777777" w:rsidR="000E5834" w:rsidRPr="00002E38" w:rsidRDefault="000E5834" w:rsidP="000E5834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spacing w:val="-4"/>
          <w:sz w:val="32"/>
          <w:szCs w:val="32"/>
          <w:cs/>
        </w:rPr>
      </w:pP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ยุทธศาสตร์ที่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</w:rPr>
        <w:t>5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</w:rPr>
        <w:t>: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 ด้านการสร้างการเติบโตบนคุณภาพชีวิตที่เป็นมิตรกับสิ่งแวดล้อม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  <w:cs/>
        </w:rPr>
        <w:t xml:space="preserve"> คำนึงถึงความยั่งยืนของฐานทรัพยากรธรรมชาติและสิ่งแวดล้อม ปรับเปลี่ยนพฤติกรรมของประชาชนให้เป็นมิตรต่อสิ่งแวดล้อม ผ่านมาตรการต่างๆที่มุ่งเน้นให้เกิดผลลัพธ์ต่อความยั่งยืน</w:t>
      </w:r>
    </w:p>
    <w:p w14:paraId="37D7FD72" w14:textId="77777777" w:rsidR="000E5834" w:rsidRPr="00002E38" w:rsidRDefault="000E5834" w:rsidP="000E5834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spacing w:val="-4"/>
          <w:sz w:val="32"/>
          <w:szCs w:val="32"/>
        </w:rPr>
      </w:pP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>ยุทธศาสตร์ที่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6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</w:rPr>
        <w:t>: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 ด้านการปรับสมดุลและพัฒนาระบบการบริหารจัดการภาครัฐ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t> 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  <w:cs/>
        </w:rPr>
        <w:t xml:space="preserve">การปรับเปลี่ยนภาครัฐ ยึดหลัก 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t>“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  <w:cs/>
        </w:rPr>
        <w:t>ภาครัฐของประชาชนเพื่อประชาชนและประโยชน์ส่วนรวม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t>”</w:t>
      </w:r>
    </w:p>
    <w:p w14:paraId="7422DEC5" w14:textId="77777777" w:rsidR="000E5834" w:rsidRPr="00002E38" w:rsidRDefault="000E5834" w:rsidP="000E5834">
      <w:pPr>
        <w:numPr>
          <w:ilvl w:val="1"/>
          <w:numId w:val="3"/>
        </w:numPr>
        <w:tabs>
          <w:tab w:val="left" w:pos="851"/>
        </w:tabs>
        <w:ind w:left="737" w:hanging="39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02E38">
        <w:rPr>
          <w:rFonts w:ascii="TH SarabunPSK" w:eastAsia="Batang" w:hAnsi="TH SarabunPSK" w:cs="TH SarabunPSK"/>
          <w:sz w:val="32"/>
          <w:szCs w:val="32"/>
        </w:rPr>
        <w:br w:type="page"/>
      </w:r>
      <w:r w:rsidRPr="00002E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ความเชื่อมโยงแผนพัฒนา มจธ.ระยะยาว 20 ปี</w:t>
      </w:r>
      <w:r w:rsidRPr="00002E3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002E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พ.ศ.</w:t>
      </w:r>
      <w:r w:rsidRPr="00002E3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002E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2560-2579</w:t>
      </w:r>
      <w:r w:rsidRPr="00002E3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002E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</w:t>
      </w:r>
      <w:r w:rsidRPr="00002E3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KMUTT Roadmap </w:t>
      </w:r>
      <w:r w:rsidRPr="00002E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2036) </w:t>
      </w:r>
    </w:p>
    <w:p w14:paraId="78C91C08" w14:textId="77777777" w:rsidR="000E5834" w:rsidRPr="00002E38" w:rsidRDefault="000E5834" w:rsidP="000E5834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sz w:val="32"/>
          <w:szCs w:val="32"/>
        </w:rPr>
      </w:pPr>
      <w:r w:rsidRPr="00002E38">
        <w:rPr>
          <w:rFonts w:ascii="TH SarabunPSK" w:eastAsia="Batang" w:hAnsi="TH SarabunPSK" w:cs="TH SarabunPSK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z w:val="32"/>
          <w:szCs w:val="32"/>
          <w:cs/>
        </w:rPr>
        <w:t>เป้าหมายที่ 1</w:t>
      </w:r>
      <w:r w:rsidRPr="00002E38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: </w:t>
      </w:r>
      <w:r w:rsidRPr="00002E38">
        <w:rPr>
          <w:rFonts w:ascii="TH SarabunPSK" w:eastAsia="Batang" w:hAnsi="TH SarabunPSK" w:cs="TH SarabunPSK"/>
          <w:sz w:val="32"/>
          <w:szCs w:val="32"/>
          <w:cs/>
        </w:rPr>
        <w:t>การสร้างความเป็นเลิศและความแข็งแกร่งทางวิชาการ</w:t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002E38">
        <w:rPr>
          <w:rFonts w:ascii="TH SarabunPSK" w:eastAsia="Batang" w:hAnsi="TH SarabunPSK" w:cs="TH SarabunPSK"/>
          <w:sz w:val="32"/>
          <w:szCs w:val="32"/>
          <w:cs/>
        </w:rPr>
        <w:t>(</w:t>
      </w:r>
      <w:r w:rsidRPr="00002E38">
        <w:rPr>
          <w:rFonts w:ascii="TH SarabunPSK" w:eastAsia="Batang" w:hAnsi="TH SarabunPSK" w:cs="TH SarabunPSK"/>
          <w:sz w:val="32"/>
          <w:szCs w:val="32"/>
        </w:rPr>
        <w:t>Learning</w:t>
      </w:r>
      <w:r w:rsidRPr="00002E38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002E38">
        <w:rPr>
          <w:rFonts w:ascii="TH SarabunPSK" w:eastAsia="Batang" w:hAnsi="TH SarabunPSK" w:cs="TH SarabunPSK"/>
          <w:sz w:val="32"/>
          <w:szCs w:val="32"/>
        </w:rPr>
        <w:t>Excellence</w:t>
      </w:r>
      <w:r w:rsidRPr="00002E38">
        <w:rPr>
          <w:rFonts w:ascii="TH SarabunPSK" w:eastAsia="Batang" w:hAnsi="TH SarabunPSK" w:cs="TH SarabunPSK"/>
          <w:sz w:val="32"/>
          <w:szCs w:val="32"/>
          <w:cs/>
        </w:rPr>
        <w:t xml:space="preserve">) </w:t>
      </w:r>
    </w:p>
    <w:p w14:paraId="56455178" w14:textId="77777777" w:rsidR="000E5834" w:rsidRPr="00002E38" w:rsidRDefault="000E5834" w:rsidP="000E5834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sz w:val="32"/>
          <w:szCs w:val="32"/>
        </w:rPr>
      </w:pPr>
      <w:r w:rsidRPr="00002E38">
        <w:rPr>
          <w:rFonts w:ascii="TH SarabunPSK" w:eastAsia="Batang" w:hAnsi="TH SarabunPSK" w:cs="TH SarabunPSK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z w:val="32"/>
          <w:szCs w:val="32"/>
          <w:cs/>
        </w:rPr>
        <w:t>เป้าหมายที่ 2</w:t>
      </w:r>
      <w:r w:rsidRPr="00002E38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: </w:t>
      </w:r>
      <w:r w:rsidRPr="00002E38">
        <w:rPr>
          <w:rFonts w:ascii="TH SarabunPSK" w:eastAsia="Batang" w:hAnsi="TH SarabunPSK" w:cs="TH SarabunPSK"/>
          <w:sz w:val="32"/>
          <w:szCs w:val="32"/>
          <w:cs/>
        </w:rPr>
        <w:t>ความโดดเด่นในผลงานวิจัยและงานสร้างสรรค์ (</w:t>
      </w:r>
      <w:r w:rsidRPr="00002E38">
        <w:rPr>
          <w:rFonts w:ascii="TH SarabunPSK" w:eastAsia="Batang" w:hAnsi="TH SarabunPSK" w:cs="TH SarabunPSK"/>
          <w:sz w:val="32"/>
          <w:szCs w:val="32"/>
        </w:rPr>
        <w:t>Research Excellence)</w:t>
      </w:r>
    </w:p>
    <w:p w14:paraId="3C535E75" w14:textId="77777777" w:rsidR="000E5834" w:rsidRPr="00002E38" w:rsidRDefault="000E5834" w:rsidP="000E5834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sz w:val="32"/>
          <w:szCs w:val="32"/>
        </w:rPr>
      </w:pPr>
      <w:r w:rsidRPr="00002E38">
        <w:rPr>
          <w:rFonts w:ascii="TH SarabunPSK" w:eastAsia="Batang" w:hAnsi="TH SarabunPSK" w:cs="TH SarabunPSK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z w:val="32"/>
          <w:szCs w:val="32"/>
          <w:cs/>
        </w:rPr>
        <w:t>เป้าหมายที่ 3</w:t>
      </w:r>
      <w:r w:rsidRPr="00002E38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: </w:t>
      </w:r>
      <w:r w:rsidRPr="00002E38">
        <w:rPr>
          <w:rFonts w:ascii="TH SarabunPSK" w:eastAsia="Batang" w:hAnsi="TH SarabunPSK" w:cs="TH SarabunPSK"/>
          <w:sz w:val="32"/>
          <w:szCs w:val="32"/>
          <w:cs/>
        </w:rPr>
        <w:t>การเป็นมหาวิทยาลัยชั้นนำในระดับโลก (</w:t>
      </w:r>
      <w:r w:rsidRPr="00002E38">
        <w:rPr>
          <w:rFonts w:ascii="TH SarabunPSK" w:eastAsia="Batang" w:hAnsi="TH SarabunPSK" w:cs="TH SarabunPSK"/>
          <w:sz w:val="32"/>
          <w:szCs w:val="32"/>
        </w:rPr>
        <w:t>Global Prominence)</w:t>
      </w:r>
    </w:p>
    <w:p w14:paraId="655B7DA0" w14:textId="77777777" w:rsidR="000E5834" w:rsidRPr="00002E38" w:rsidRDefault="000E5834" w:rsidP="000E5834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PSK" w:eastAsia="Batang" w:hAnsi="TH SarabunPSK" w:cs="TH SarabunPSK"/>
          <w:sz w:val="32"/>
          <w:szCs w:val="32"/>
        </w:rPr>
      </w:pPr>
      <w:r w:rsidRPr="00002E38">
        <w:rPr>
          <w:rFonts w:ascii="TH SarabunPSK" w:eastAsia="Batang" w:hAnsi="TH SarabunPSK" w:cs="TH SarabunPSK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z w:val="32"/>
          <w:szCs w:val="32"/>
          <w:cs/>
        </w:rPr>
        <w:t>เป้าหมายที่ 4</w:t>
      </w:r>
      <w:r w:rsidRPr="00002E38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: </w:t>
      </w:r>
      <w:r w:rsidRPr="00002E38">
        <w:rPr>
          <w:rFonts w:ascii="TH SarabunPSK" w:eastAsia="Batang" w:hAnsi="TH SarabunPSK" w:cs="TH SarabunPSK"/>
          <w:sz w:val="32"/>
          <w:szCs w:val="32"/>
          <w:cs/>
        </w:rPr>
        <w:t>การบริหารจัดการที่ดีอย่างมีธรรมาภิบาล (</w:t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Good Governance) </w:t>
      </w:r>
    </w:p>
    <w:p w14:paraId="01EF5C23" w14:textId="77777777" w:rsidR="000E5834" w:rsidRPr="00002E38" w:rsidRDefault="000E5834" w:rsidP="000E5834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sz w:val="32"/>
          <w:szCs w:val="32"/>
        </w:rPr>
      </w:pPr>
      <w:r w:rsidRPr="00002E38">
        <w:rPr>
          <w:rFonts w:ascii="TH SarabunPSK" w:eastAsia="Batang" w:hAnsi="TH SarabunPSK" w:cs="TH SarabunPSK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>เป้าหมายที่ 5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  <w:cs/>
        </w:rPr>
        <w:t xml:space="preserve"> 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t xml:space="preserve">: 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  <w:cs/>
        </w:rPr>
        <w:t>การพัฒนาที่ยั่งยืน เป็นมิตรและใส่ใจต่อสิ่งแวดล้อม (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t>Green and Sustainability)</w:t>
      </w:r>
    </w:p>
    <w:p w14:paraId="56AE6B9A" w14:textId="77777777" w:rsidR="000E5834" w:rsidRPr="00002E38" w:rsidRDefault="000E5834" w:rsidP="000E5834">
      <w:pPr>
        <w:pStyle w:val="NormalWeb"/>
        <w:shd w:val="clear" w:color="auto" w:fill="FFFFFF"/>
        <w:tabs>
          <w:tab w:val="left" w:pos="2410"/>
        </w:tabs>
        <w:spacing w:before="0" w:beforeAutospacing="0" w:after="0" w:afterAutospacing="0"/>
        <w:ind w:left="2410" w:hanging="1690"/>
        <w:jc w:val="thaiDistribute"/>
        <w:textAlignment w:val="baseline"/>
        <w:rPr>
          <w:rFonts w:ascii="TH SarabunPSK" w:eastAsia="Batang" w:hAnsi="TH SarabunPSK" w:cs="TH SarabunPSK"/>
          <w:spacing w:val="-4"/>
          <w:sz w:val="32"/>
          <w:szCs w:val="32"/>
        </w:rPr>
      </w:pPr>
      <w:r w:rsidRPr="00002E38">
        <w:rPr>
          <w:rFonts w:ascii="TH SarabunPSK" w:eastAsia="Batang" w:hAnsi="TH SarabunPSK" w:cs="TH SarabunPSK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002E38">
        <w:rPr>
          <w:rFonts w:ascii="TH SarabunPSK" w:eastAsia="Batang" w:hAnsi="TH SarabunPSK" w:cs="TH SarabunPSK"/>
          <w:b/>
          <w:bCs/>
          <w:sz w:val="32"/>
          <w:szCs w:val="32"/>
          <w:cs/>
        </w:rPr>
        <w:t>เป้าหมาย</w:t>
      </w:r>
      <w:r w:rsidRPr="00002E38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>ที่ 6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  <w:cs/>
        </w:rPr>
        <w:t xml:space="preserve"> 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t xml:space="preserve">: 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  <w:cs/>
        </w:rPr>
        <w:t xml:space="preserve">การสร้างความร่วมมือกับเครือข่ายและพันธมิตร </w:t>
      </w:r>
    </w:p>
    <w:p w14:paraId="7C62D853" w14:textId="77777777" w:rsidR="000E5834" w:rsidRPr="00002E38" w:rsidRDefault="000E5834" w:rsidP="000E5834">
      <w:pPr>
        <w:pStyle w:val="NormalWeb"/>
        <w:shd w:val="clear" w:color="auto" w:fill="FFFFFF"/>
        <w:tabs>
          <w:tab w:val="left" w:pos="2410"/>
        </w:tabs>
        <w:spacing w:before="0" w:beforeAutospacing="0" w:after="0" w:afterAutospacing="0"/>
        <w:ind w:left="2410" w:hanging="1690"/>
        <w:jc w:val="thaiDistribute"/>
        <w:textAlignment w:val="baseline"/>
        <w:rPr>
          <w:rFonts w:ascii="TH SarabunPSK" w:eastAsia="Batang" w:hAnsi="TH SarabunPSK" w:cs="TH SarabunPSK"/>
          <w:spacing w:val="-4"/>
          <w:sz w:val="32"/>
          <w:szCs w:val="32"/>
        </w:rPr>
      </w:pPr>
      <w:r w:rsidRPr="00002E38">
        <w:rPr>
          <w:rFonts w:ascii="TH SarabunPSK" w:eastAsia="Batang" w:hAnsi="TH SarabunPSK" w:cs="TH SarabunPSK"/>
          <w:spacing w:val="-4"/>
          <w:sz w:val="32"/>
          <w:szCs w:val="32"/>
          <w:cs/>
        </w:rPr>
        <w:tab/>
        <w:t>(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</w:rPr>
        <w:t>Partnership / Network / Collaboration</w:t>
      </w:r>
      <w:r w:rsidRPr="00002E38">
        <w:rPr>
          <w:rFonts w:ascii="TH SarabunPSK" w:eastAsia="Batang" w:hAnsi="TH SarabunPSK" w:cs="TH SarabunPSK"/>
          <w:spacing w:val="-4"/>
          <w:sz w:val="32"/>
          <w:szCs w:val="32"/>
          <w:cs/>
        </w:rPr>
        <w:t>)</w:t>
      </w:r>
    </w:p>
    <w:p w14:paraId="08D92B3E" w14:textId="13883CB3" w:rsidR="002A7D6B" w:rsidRPr="00002E38" w:rsidRDefault="002A7D6B" w:rsidP="002A7D6B">
      <w:pPr>
        <w:numPr>
          <w:ilvl w:val="1"/>
          <w:numId w:val="3"/>
        </w:numPr>
        <w:tabs>
          <w:tab w:val="left" w:pos="851"/>
        </w:tabs>
        <w:ind w:left="737" w:hanging="39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ความเชื่อมโยงแผน</w:t>
      </w:r>
      <w:r w:rsidR="00AE5D4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กลยุทธ์ มจ</w:t>
      </w:r>
      <w:r w:rsidR="0029019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ธ. ฉบับที่ 13</w:t>
      </w:r>
      <w:r w:rsidRPr="00002E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230480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="008D3088" w:rsidRPr="00002E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พ.ศ.</w:t>
      </w:r>
      <w:r w:rsidR="008D3088" w:rsidRPr="00002E3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8D3088" w:rsidRPr="00002E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256</w:t>
      </w:r>
      <w:r w:rsidR="008D308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5</w:t>
      </w:r>
      <w:r w:rsidR="008D3088" w:rsidRPr="00002E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-25</w:t>
      </w:r>
      <w:r w:rsidR="008D308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69</w:t>
      </w:r>
      <w:r w:rsidR="00230480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14:paraId="5F7505ED" w14:textId="27714A70" w:rsidR="001B0E84" w:rsidRDefault="002A7D6B" w:rsidP="001B0E84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sz w:val="32"/>
          <w:szCs w:val="32"/>
        </w:rPr>
      </w:pPr>
      <w:r w:rsidRPr="00002E38">
        <w:rPr>
          <w:rFonts w:ascii="TH SarabunPSK" w:eastAsia="Batang" w:hAnsi="TH SarabunPSK" w:cs="TH SarabunPSK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 </w:t>
      </w:r>
      <w:r>
        <w:rPr>
          <w:rFonts w:ascii="TH SarabunPSK" w:eastAsia="Batang" w:hAnsi="TH SarabunPSK" w:cs="TH SarabunPSK"/>
          <w:b/>
          <w:bCs/>
          <w:sz w:val="32"/>
          <w:szCs w:val="32"/>
        </w:rPr>
        <w:t>Strategic Obj</w:t>
      </w:r>
      <w:r w:rsidR="000E3490">
        <w:rPr>
          <w:rFonts w:ascii="TH SarabunPSK" w:eastAsia="Batang" w:hAnsi="TH SarabunPSK" w:cs="TH SarabunPSK"/>
          <w:b/>
          <w:bCs/>
          <w:sz w:val="32"/>
          <w:szCs w:val="32"/>
        </w:rPr>
        <w:t>ective</w:t>
      </w:r>
      <w:r w:rsidRPr="00002E38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1</w:t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: </w:t>
      </w:r>
      <w:r w:rsidR="001B0E84" w:rsidRPr="001B0E84">
        <w:rPr>
          <w:rFonts w:ascii="TH SarabunPSK" w:eastAsia="Batang" w:hAnsi="TH SarabunPSK" w:cs="TH SarabunPSK"/>
          <w:spacing w:val="-4"/>
          <w:sz w:val="32"/>
          <w:szCs w:val="32"/>
          <w:cs/>
        </w:rPr>
        <w:t>พัฒนากำลังคนด้านวิทยาศาสตร์ เทคโนโลยีและนวัตกรรมของประเทศ ด้วยการให้การศึกษาคุณภาพสูงที่อยู่บนฐานนวัตกรรมการเรียนรู้ เปิดกว้างต่อผู้เรียนทุกกลุ่ม ปรับตัวได้ต่อความพลิกผันของอนาคต (</w:t>
      </w:r>
      <w:r w:rsidR="001B0E84" w:rsidRPr="001B0E84">
        <w:rPr>
          <w:rFonts w:ascii="TH SarabunPSK" w:eastAsia="Batang" w:hAnsi="TH SarabunPSK" w:cs="TH SarabunPSK"/>
          <w:spacing w:val="-4"/>
          <w:sz w:val="32"/>
          <w:szCs w:val="32"/>
        </w:rPr>
        <w:t>Upgrading STI manpower with Quality, Inclusive Education &amp; Learning Innovations)</w:t>
      </w:r>
    </w:p>
    <w:p w14:paraId="11FA1AEF" w14:textId="5E4CF6D9" w:rsidR="002A7D6B" w:rsidRPr="00002E38" w:rsidRDefault="002A7D6B" w:rsidP="002A7D6B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sz w:val="32"/>
          <w:szCs w:val="32"/>
        </w:rPr>
      </w:pPr>
      <w:r w:rsidRPr="00002E38">
        <w:rPr>
          <w:rFonts w:ascii="TH SarabunPSK" w:eastAsia="Batang" w:hAnsi="TH SarabunPSK" w:cs="TH SarabunPSK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="000E3490" w:rsidRPr="00E72A9D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>Strategic Objective</w:t>
      </w:r>
      <w:r w:rsidR="000E3490" w:rsidRPr="00E72A9D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0E3490" w:rsidRPr="00E72A9D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>2</w:t>
      </w:r>
      <w:r w:rsidR="000E3490" w:rsidRPr="00E72A9D">
        <w:rPr>
          <w:rFonts w:ascii="TH SarabunPSK" w:eastAsia="Batang" w:hAnsi="TH SarabunPSK" w:cs="TH SarabunPSK"/>
          <w:spacing w:val="-6"/>
          <w:sz w:val="32"/>
          <w:szCs w:val="32"/>
        </w:rPr>
        <w:t>:</w:t>
      </w:r>
      <w:r w:rsidR="000E3490" w:rsidRPr="00E72A9D">
        <w:rPr>
          <w:rFonts w:ascii="TH SarabunPSK" w:eastAsia="Batang" w:hAnsi="TH SarabunPSK" w:cs="TH SarabunPSK"/>
          <w:spacing w:val="-6"/>
          <w:sz w:val="32"/>
          <w:szCs w:val="32"/>
          <w:cs/>
        </w:rPr>
        <w:t xml:space="preserve"> </w:t>
      </w:r>
      <w:r w:rsidR="00453432" w:rsidRPr="00E72A9D">
        <w:rPr>
          <w:rFonts w:ascii="TH SarabunPSK" w:eastAsia="Batang" w:hAnsi="TH SarabunPSK" w:cs="TH SarabunPSK"/>
          <w:spacing w:val="-6"/>
          <w:sz w:val="32"/>
          <w:szCs w:val="32"/>
          <w:cs/>
        </w:rPr>
        <w:t>สร้างองค์ความรู้ งานวิจัยและนวัตกรรมที่มีผลกระทบทางเศรษฐกิจและสังคม ด้วยความสามารถฐานสถาบัน (</w:t>
      </w:r>
      <w:r w:rsidR="00453432" w:rsidRPr="00E72A9D">
        <w:rPr>
          <w:rFonts w:ascii="TH SarabunPSK" w:eastAsia="Batang" w:hAnsi="TH SarabunPSK" w:cs="TH SarabunPSK"/>
          <w:spacing w:val="-6"/>
          <w:sz w:val="32"/>
          <w:szCs w:val="32"/>
        </w:rPr>
        <w:t>Creating Knowledge, Research &amp; Innovation from Institutional Capabilities)</w:t>
      </w:r>
    </w:p>
    <w:p w14:paraId="42E7FE18" w14:textId="118CAFCC" w:rsidR="002A7D6B" w:rsidRPr="00002E38" w:rsidRDefault="002A7D6B" w:rsidP="002A7D6B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sz w:val="32"/>
          <w:szCs w:val="32"/>
        </w:rPr>
      </w:pPr>
      <w:r w:rsidRPr="00002E38">
        <w:rPr>
          <w:rFonts w:ascii="TH SarabunPSK" w:eastAsia="Batang" w:hAnsi="TH SarabunPSK" w:cs="TH SarabunPSK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="000E3490">
        <w:rPr>
          <w:rFonts w:ascii="TH SarabunPSK" w:eastAsia="Batang" w:hAnsi="TH SarabunPSK" w:cs="TH SarabunPSK"/>
          <w:b/>
          <w:bCs/>
          <w:sz w:val="32"/>
          <w:szCs w:val="32"/>
        </w:rPr>
        <w:t>Strategic Objective</w:t>
      </w:r>
      <w:r w:rsidR="000E3490" w:rsidRPr="00002E38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="000E3490">
        <w:rPr>
          <w:rFonts w:ascii="TH SarabunPSK" w:eastAsia="Batang" w:hAnsi="TH SarabunPSK" w:cs="TH SarabunPSK"/>
          <w:b/>
          <w:bCs/>
          <w:sz w:val="32"/>
          <w:szCs w:val="32"/>
        </w:rPr>
        <w:t>3</w:t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: </w:t>
      </w:r>
      <w:r w:rsidR="00E72A9D" w:rsidRPr="00E72A9D">
        <w:rPr>
          <w:rFonts w:ascii="TH SarabunPSK" w:eastAsia="Batang" w:hAnsi="TH SarabunPSK" w:cs="TH SarabunPSK"/>
          <w:sz w:val="32"/>
          <w:szCs w:val="32"/>
          <w:cs/>
        </w:rPr>
        <w:t>เร่งสร้างนวัตกรรมและผลกระทบเพื่อสร้างคุณค่าและเพิ่มความเข้มแข็งให้ภาคอุตสาหกรรมและชุมชน สังคม (</w:t>
      </w:r>
      <w:r w:rsidR="00E72A9D" w:rsidRPr="00E72A9D">
        <w:rPr>
          <w:rFonts w:ascii="TH SarabunPSK" w:eastAsia="Batang" w:hAnsi="TH SarabunPSK" w:cs="TH SarabunPSK"/>
          <w:sz w:val="32"/>
          <w:szCs w:val="32"/>
        </w:rPr>
        <w:t>Accelerating Innovation &amp; Impacts for Industry &amp; Community)</w:t>
      </w:r>
    </w:p>
    <w:p w14:paraId="590BAC32" w14:textId="0A05EA9E" w:rsidR="002A7D6B" w:rsidRPr="00E72A9D" w:rsidRDefault="002A7D6B" w:rsidP="002A7D6B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PSK" w:eastAsia="Batang" w:hAnsi="TH SarabunPSK" w:cs="TH SarabunPSK"/>
          <w:spacing w:val="-4"/>
          <w:sz w:val="32"/>
          <w:szCs w:val="32"/>
        </w:rPr>
      </w:pPr>
      <w:r w:rsidRPr="00E72A9D">
        <w:rPr>
          <w:rFonts w:ascii="TH SarabunPSK" w:eastAsia="Batang" w:hAnsi="TH SarabunPSK" w:cs="TH SarabunPSK"/>
          <w:spacing w:val="-4"/>
          <w:sz w:val="32"/>
          <w:szCs w:val="32"/>
        </w:rPr>
        <w:sym w:font="Wingdings 2" w:char="F0A3"/>
      </w:r>
      <w:r w:rsidRPr="00E72A9D">
        <w:rPr>
          <w:rFonts w:ascii="TH SarabunPSK" w:eastAsia="Batang" w:hAnsi="TH SarabunPSK" w:cs="TH SarabunPSK"/>
          <w:b/>
          <w:bCs/>
          <w:spacing w:val="-4"/>
          <w:sz w:val="32"/>
          <w:szCs w:val="32"/>
        </w:rPr>
        <w:t xml:space="preserve"> </w:t>
      </w:r>
      <w:r w:rsidR="00840164" w:rsidRPr="00E72A9D">
        <w:rPr>
          <w:rFonts w:ascii="TH SarabunPSK" w:eastAsia="Batang" w:hAnsi="TH SarabunPSK" w:cs="TH SarabunPSK"/>
          <w:b/>
          <w:bCs/>
          <w:spacing w:val="-4"/>
          <w:sz w:val="32"/>
          <w:szCs w:val="32"/>
        </w:rPr>
        <w:t>Strategic Objective</w:t>
      </w:r>
      <w:r w:rsidR="00840164" w:rsidRPr="00E72A9D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840164" w:rsidRPr="00E72A9D">
        <w:rPr>
          <w:rFonts w:ascii="TH SarabunPSK" w:eastAsia="Batang" w:hAnsi="TH SarabunPSK" w:cs="TH SarabunPSK"/>
          <w:b/>
          <w:bCs/>
          <w:spacing w:val="-4"/>
          <w:sz w:val="32"/>
          <w:szCs w:val="32"/>
        </w:rPr>
        <w:t>4</w:t>
      </w:r>
      <w:r w:rsidR="00840164" w:rsidRPr="00E72A9D">
        <w:rPr>
          <w:rFonts w:ascii="TH SarabunPSK" w:eastAsia="Batang" w:hAnsi="TH SarabunPSK" w:cs="TH SarabunPSK"/>
          <w:spacing w:val="-4"/>
          <w:sz w:val="32"/>
          <w:szCs w:val="32"/>
        </w:rPr>
        <w:t>:</w:t>
      </w:r>
      <w:r w:rsidR="00840164" w:rsidRPr="00E72A9D">
        <w:rPr>
          <w:rFonts w:ascii="TH SarabunPSK" w:eastAsia="Batang" w:hAnsi="TH SarabunPSK" w:cs="TH SarabunPSK"/>
          <w:spacing w:val="-4"/>
          <w:sz w:val="32"/>
          <w:szCs w:val="32"/>
          <w:cs/>
        </w:rPr>
        <w:t xml:space="preserve"> </w:t>
      </w:r>
      <w:r w:rsidR="00E72A9D" w:rsidRPr="00E72A9D">
        <w:rPr>
          <w:rFonts w:ascii="TH SarabunPSK" w:eastAsia="Batang" w:hAnsi="TH SarabunPSK" w:cs="TH SarabunPSK"/>
          <w:spacing w:val="-4"/>
          <w:sz w:val="32"/>
          <w:szCs w:val="32"/>
          <w:cs/>
        </w:rPr>
        <w:t xml:space="preserve">พัฒนาองค์กรให้เป็นองค์กรประสิทธิภาพสูงด้วย </w:t>
      </w:r>
      <w:r w:rsidR="00E72A9D" w:rsidRPr="00E72A9D">
        <w:rPr>
          <w:rFonts w:ascii="TH SarabunPSK" w:eastAsia="Batang" w:hAnsi="TH SarabunPSK" w:cs="TH SarabunPSK"/>
          <w:spacing w:val="-4"/>
          <w:sz w:val="32"/>
          <w:szCs w:val="32"/>
        </w:rPr>
        <w:t xml:space="preserve">Digital Transformation </w:t>
      </w:r>
      <w:r w:rsidR="00E72A9D" w:rsidRPr="00E72A9D">
        <w:rPr>
          <w:rFonts w:ascii="TH SarabunPSK" w:eastAsia="Batang" w:hAnsi="TH SarabunPSK" w:cs="TH SarabunPSK"/>
          <w:spacing w:val="-4"/>
          <w:sz w:val="32"/>
          <w:szCs w:val="32"/>
          <w:cs/>
        </w:rPr>
        <w:t>รองรับการดำเนินงานในทุกมิติของมหาวิทยาลัย (</w:t>
      </w:r>
      <w:r w:rsidR="00E72A9D" w:rsidRPr="00E72A9D">
        <w:rPr>
          <w:rFonts w:ascii="TH SarabunPSK" w:eastAsia="Batang" w:hAnsi="TH SarabunPSK" w:cs="TH SarabunPSK"/>
          <w:spacing w:val="-4"/>
          <w:sz w:val="32"/>
          <w:szCs w:val="32"/>
        </w:rPr>
        <w:t>Achieving High-performance Organization with Digital Transformation)</w:t>
      </w:r>
    </w:p>
    <w:p w14:paraId="2FD9CCF6" w14:textId="38B9BDAB" w:rsidR="002A7D6B" w:rsidRPr="005D5175" w:rsidRDefault="002A7D6B" w:rsidP="002A7D6B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spacing w:val="-4"/>
          <w:sz w:val="32"/>
          <w:szCs w:val="32"/>
        </w:rPr>
      </w:pPr>
      <w:r w:rsidRPr="00002E38">
        <w:rPr>
          <w:rFonts w:ascii="TH SarabunPSK" w:eastAsia="Batang" w:hAnsi="TH SarabunPSK" w:cs="TH SarabunPSK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="00840164">
        <w:rPr>
          <w:rFonts w:ascii="TH SarabunPSK" w:eastAsia="Batang" w:hAnsi="TH SarabunPSK" w:cs="TH SarabunPSK"/>
          <w:b/>
          <w:bCs/>
          <w:sz w:val="32"/>
          <w:szCs w:val="32"/>
        </w:rPr>
        <w:t>Strategic Objective</w:t>
      </w:r>
      <w:r w:rsidR="00840164" w:rsidRPr="00002E38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="00840164">
        <w:rPr>
          <w:rFonts w:ascii="TH SarabunPSK" w:eastAsia="Batang" w:hAnsi="TH SarabunPSK" w:cs="TH SarabunPSK"/>
          <w:b/>
          <w:bCs/>
          <w:sz w:val="32"/>
          <w:szCs w:val="32"/>
        </w:rPr>
        <w:t>5</w:t>
      </w:r>
      <w:r w:rsidR="00840164" w:rsidRPr="00840164">
        <w:rPr>
          <w:rFonts w:ascii="TH SarabunPSK" w:eastAsia="Batang" w:hAnsi="TH SarabunPSK" w:cs="TH SarabunPSK"/>
          <w:sz w:val="32"/>
          <w:szCs w:val="32"/>
        </w:rPr>
        <w:t>:</w:t>
      </w:r>
      <w:r w:rsidR="00840164" w:rsidRPr="00002E38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="005D5175" w:rsidRPr="005D5175">
        <w:rPr>
          <w:rFonts w:ascii="TH SarabunPSK" w:eastAsia="Batang" w:hAnsi="TH SarabunPSK" w:cs="TH SarabunPSK"/>
          <w:spacing w:val="-4"/>
          <w:sz w:val="32"/>
          <w:szCs w:val="32"/>
          <w:cs/>
        </w:rPr>
        <w:t>พลิกโฉมสมรรถนะบุคลากรและการบริหารจัดการบุคลากรให้สามารถสนับสนุนการพัฒนามหาวิทยาลัยสู่อนาคต (</w:t>
      </w:r>
      <w:r w:rsidR="005D5175" w:rsidRPr="005D5175">
        <w:rPr>
          <w:rFonts w:ascii="TH SarabunPSK" w:eastAsia="Batang" w:hAnsi="TH SarabunPSK" w:cs="TH SarabunPSK"/>
          <w:spacing w:val="-4"/>
          <w:sz w:val="32"/>
          <w:szCs w:val="32"/>
        </w:rPr>
        <w:t>Transforming HR</w:t>
      </w:r>
      <w:r w:rsidR="005D5175" w:rsidRPr="005D5175">
        <w:rPr>
          <w:rFonts w:ascii="TH SarabunPSK" w:eastAsia="Batang" w:hAnsi="TH SarabunPSK" w:cs="TH SarabunPSK"/>
          <w:spacing w:val="-4"/>
          <w:sz w:val="32"/>
          <w:szCs w:val="32"/>
          <w:cs/>
        </w:rPr>
        <w:t xml:space="preserve"> </w:t>
      </w:r>
      <w:r w:rsidR="005D5175" w:rsidRPr="005D5175">
        <w:rPr>
          <w:rFonts w:ascii="TH SarabunPSK" w:eastAsia="Batang" w:hAnsi="TH SarabunPSK" w:cs="TH SarabunPSK"/>
          <w:spacing w:val="-4"/>
          <w:sz w:val="32"/>
          <w:szCs w:val="32"/>
        </w:rPr>
        <w:t>&amp; HR Management for the Future</w:t>
      </w:r>
      <w:r w:rsidR="005D5175" w:rsidRPr="005D5175">
        <w:rPr>
          <w:rFonts w:ascii="TH SarabunPSK" w:eastAsia="Batang" w:hAnsi="TH SarabunPSK" w:cs="TH SarabunPSK"/>
          <w:spacing w:val="-4"/>
          <w:sz w:val="32"/>
          <w:szCs w:val="32"/>
          <w:cs/>
        </w:rPr>
        <w:t>)</w:t>
      </w:r>
    </w:p>
    <w:p w14:paraId="6D44DCEF" w14:textId="42A0A158" w:rsidR="002A7D6B" w:rsidRDefault="002A7D6B" w:rsidP="006E0FD5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sz w:val="32"/>
          <w:szCs w:val="32"/>
        </w:rPr>
      </w:pPr>
      <w:bookmarkStart w:id="0" w:name="_Hlk131496486"/>
      <w:r w:rsidRPr="00002E38">
        <w:rPr>
          <w:rFonts w:ascii="TH SarabunPSK" w:eastAsia="Batang" w:hAnsi="TH SarabunPSK" w:cs="TH SarabunPSK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="005D5175" w:rsidRPr="006E0FD5">
        <w:rPr>
          <w:rFonts w:ascii="TH SarabunPSK" w:eastAsia="Batang" w:hAnsi="TH SarabunPSK" w:cs="TH SarabunPSK"/>
          <w:b/>
          <w:bCs/>
          <w:sz w:val="32"/>
          <w:szCs w:val="32"/>
        </w:rPr>
        <w:t>Strategic Objective</w:t>
      </w:r>
      <w:r w:rsidR="005D5175" w:rsidRPr="006E0FD5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="005D5175" w:rsidRPr="006E0FD5">
        <w:rPr>
          <w:rFonts w:ascii="TH SarabunPSK" w:eastAsia="Batang" w:hAnsi="TH SarabunPSK" w:cs="TH SarabunPSK"/>
          <w:b/>
          <w:bCs/>
          <w:sz w:val="32"/>
          <w:szCs w:val="32"/>
        </w:rPr>
        <w:t>6</w:t>
      </w:r>
      <w:r w:rsidRPr="006E0FD5">
        <w:rPr>
          <w:rFonts w:ascii="TH SarabunPSK" w:eastAsia="Batang" w:hAnsi="TH SarabunPSK" w:cs="TH SarabunPSK"/>
          <w:b/>
          <w:bCs/>
          <w:sz w:val="32"/>
          <w:szCs w:val="32"/>
        </w:rPr>
        <w:t>:</w:t>
      </w:r>
      <w:r w:rsidRPr="006E0FD5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="006E0FD5" w:rsidRPr="006E0FD5">
        <w:rPr>
          <w:rFonts w:ascii="TH SarabunPSK" w:eastAsia="Batang" w:hAnsi="TH SarabunPSK" w:cs="TH SarabunPSK"/>
          <w:sz w:val="32"/>
          <w:szCs w:val="32"/>
          <w:cs/>
        </w:rPr>
        <w:t>พัฒนามหาวิทยาลัยสู่ความยั่งยืนที่มีการดำเนินการอย่างสมดุล เพื่อคนในสังคม โลกที่อาศัย และความรุ่งเรืองขององค์กร (</w:t>
      </w:r>
      <w:r w:rsidR="006E0FD5" w:rsidRPr="006E0FD5">
        <w:rPr>
          <w:rFonts w:ascii="TH SarabunPSK" w:eastAsia="Batang" w:hAnsi="TH SarabunPSK" w:cs="TH SarabunPSK"/>
          <w:sz w:val="32"/>
          <w:szCs w:val="32"/>
        </w:rPr>
        <w:t xml:space="preserve">Cultivating the University Sustainability toward Balancing </w:t>
      </w:r>
      <w:r w:rsidR="006E0FD5" w:rsidRPr="006E0FD5">
        <w:rPr>
          <w:rFonts w:ascii="TH SarabunPSK" w:eastAsia="Batang" w:hAnsi="TH SarabunPSK" w:cs="TH SarabunPSK"/>
          <w:sz w:val="32"/>
          <w:szCs w:val="32"/>
        </w:rPr>
        <w:br/>
        <w:t>of Action for People, Planet and Prosperity)</w:t>
      </w:r>
    </w:p>
    <w:bookmarkEnd w:id="0"/>
    <w:p w14:paraId="6ADE34D0" w14:textId="314D01E3" w:rsidR="009238F8" w:rsidRDefault="009238F8" w:rsidP="009238F8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002E38">
        <w:rPr>
          <w:rFonts w:ascii="TH SarabunPSK" w:eastAsia="Batang" w:hAnsi="TH SarabunPSK" w:cs="TH SarabunPSK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="00B02CE5" w:rsidRPr="00B02CE5">
        <w:rPr>
          <w:rFonts w:ascii="TH SarabunPSK" w:eastAsia="Batang" w:hAnsi="TH SarabunPSK" w:cs="TH SarabunPSK"/>
          <w:b/>
          <w:bCs/>
          <w:sz w:val="32"/>
          <w:szCs w:val="32"/>
        </w:rPr>
        <w:t>Enabling Factors: Internationalization</w:t>
      </w:r>
    </w:p>
    <w:p w14:paraId="1C772E5E" w14:textId="77777777" w:rsidR="005205D6" w:rsidRPr="005205D6" w:rsidRDefault="00B02CE5" w:rsidP="005205D6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002E38">
        <w:rPr>
          <w:rFonts w:ascii="TH SarabunPSK" w:eastAsia="Batang" w:hAnsi="TH SarabunPSK" w:cs="TH SarabunPSK"/>
          <w:sz w:val="32"/>
          <w:szCs w:val="32"/>
        </w:rPr>
        <w:sym w:font="Wingdings 2" w:char="F0A3"/>
      </w:r>
      <w:r w:rsidRPr="00002E38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B02CE5">
        <w:rPr>
          <w:rFonts w:ascii="TH SarabunPSK" w:eastAsia="Batang" w:hAnsi="TH SarabunPSK" w:cs="TH SarabunPSK"/>
          <w:b/>
          <w:bCs/>
          <w:sz w:val="32"/>
          <w:szCs w:val="32"/>
        </w:rPr>
        <w:t xml:space="preserve">Enabling Factors: </w:t>
      </w:r>
      <w:r w:rsidR="005205D6" w:rsidRPr="005205D6">
        <w:rPr>
          <w:rFonts w:ascii="TH SarabunPSK" w:eastAsia="Batang" w:hAnsi="TH SarabunPSK" w:cs="TH SarabunPSK"/>
          <w:b/>
          <w:bCs/>
          <w:sz w:val="32"/>
          <w:szCs w:val="32"/>
        </w:rPr>
        <w:t>Alliances Networking and Partnership</w:t>
      </w:r>
    </w:p>
    <w:p w14:paraId="7711CFC6" w14:textId="77777777" w:rsidR="000E5834" w:rsidRPr="005205D6" w:rsidRDefault="000E5834" w:rsidP="000E5834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PSK" w:eastAsia="Batang" w:hAnsi="TH SarabunPSK" w:cs="TH SarabunPSK"/>
          <w:b/>
          <w:bCs/>
          <w:sz w:val="32"/>
          <w:szCs w:val="32"/>
          <w:cs/>
        </w:rPr>
      </w:pPr>
    </w:p>
    <w:p w14:paraId="44289BF0" w14:textId="77777777" w:rsidR="000E5834" w:rsidRPr="00002E38" w:rsidRDefault="000E5834" w:rsidP="000E5834">
      <w:pPr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002E3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64F31802" w14:textId="09069E08" w:rsidR="000E5834" w:rsidRDefault="000E5834" w:rsidP="000E5834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E94111" w14:textId="77777777" w:rsidR="005205D6" w:rsidRDefault="005205D6" w:rsidP="000E5834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6C8571" w14:textId="77777777" w:rsidR="005205D6" w:rsidRPr="00002E38" w:rsidRDefault="005205D6" w:rsidP="000E5834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ECEC0D" w14:textId="77777777" w:rsidR="000E5834" w:rsidRPr="00002E38" w:rsidRDefault="000E5834" w:rsidP="000E5834">
      <w:pPr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002E3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08289B13" w14:textId="2047FB79" w:rsidR="000E5834" w:rsidRDefault="000E5834" w:rsidP="000E5834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04870603" w14:textId="4AFE4548" w:rsidR="005205D6" w:rsidRDefault="005205D6" w:rsidP="000E5834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17B4AABC" w14:textId="77777777" w:rsidR="005205D6" w:rsidRPr="00002E38" w:rsidRDefault="005205D6" w:rsidP="000E5834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18D1CE0B" w14:textId="42B5962B" w:rsidR="000E5834" w:rsidRDefault="000E5834" w:rsidP="000E5834">
      <w:pPr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กลุ่มเป้าหมาย</w:t>
      </w:r>
      <w:r w:rsidRPr="00002E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2E38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B4ED8AC" w14:textId="77777777" w:rsidR="00281120" w:rsidRPr="00002E38" w:rsidRDefault="00281120" w:rsidP="002811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146"/>
        <w:gridCol w:w="1434"/>
        <w:gridCol w:w="1436"/>
        <w:gridCol w:w="1352"/>
      </w:tblGrid>
      <w:tr w:rsidR="000E5834" w:rsidRPr="00002E38" w14:paraId="6BB6B035" w14:textId="77777777" w:rsidTr="006309BA">
        <w:trPr>
          <w:tblHeader/>
        </w:trPr>
        <w:tc>
          <w:tcPr>
            <w:tcW w:w="2129" w:type="pct"/>
            <w:vMerge w:val="restart"/>
            <w:shd w:val="clear" w:color="auto" w:fill="D9D9D9"/>
          </w:tcPr>
          <w:p w14:paraId="43DA40EE" w14:textId="77777777" w:rsidR="000E5834" w:rsidRPr="00002E38" w:rsidRDefault="000E5834" w:rsidP="006309BA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613" w:type="pct"/>
            <w:vMerge w:val="restart"/>
            <w:shd w:val="clear" w:color="auto" w:fill="D9D9D9"/>
          </w:tcPr>
          <w:p w14:paraId="26F9C87F" w14:textId="77777777" w:rsidR="000E5834" w:rsidRPr="00002E38" w:rsidRDefault="000E5834" w:rsidP="006309BA">
            <w:pPr>
              <w:ind w:left="-113" w:right="-113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2E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2258" w:type="pct"/>
            <w:gridSpan w:val="3"/>
            <w:shd w:val="clear" w:color="auto" w:fill="D9D9D9"/>
          </w:tcPr>
          <w:p w14:paraId="578D8867" w14:textId="77777777" w:rsidR="000E5834" w:rsidRPr="00002E38" w:rsidRDefault="000E5834" w:rsidP="006309BA">
            <w:pPr>
              <w:ind w:left="-113" w:right="-113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ปีงบประมาณ </w:t>
            </w:r>
          </w:p>
        </w:tc>
      </w:tr>
      <w:tr w:rsidR="000E5834" w:rsidRPr="00002E38" w14:paraId="14D77588" w14:textId="77777777" w:rsidTr="006309BA">
        <w:trPr>
          <w:tblHeader/>
        </w:trPr>
        <w:tc>
          <w:tcPr>
            <w:tcW w:w="2129" w:type="pct"/>
            <w:vMerge/>
            <w:shd w:val="clear" w:color="auto" w:fill="D9D9D9"/>
          </w:tcPr>
          <w:p w14:paraId="5A92C475" w14:textId="77777777" w:rsidR="000E5834" w:rsidRPr="00002E38" w:rsidRDefault="000E5834" w:rsidP="006309BA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13" w:type="pct"/>
            <w:vMerge/>
            <w:shd w:val="clear" w:color="auto" w:fill="D9D9D9"/>
          </w:tcPr>
          <w:p w14:paraId="4B87A939" w14:textId="77777777" w:rsidR="000E5834" w:rsidRPr="00002E38" w:rsidRDefault="000E5834" w:rsidP="006309BA">
            <w:pPr>
              <w:ind w:left="-113" w:right="-113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7" w:type="pct"/>
            <w:shd w:val="clear" w:color="auto" w:fill="D9D9D9"/>
          </w:tcPr>
          <w:p w14:paraId="2E73DF0D" w14:textId="7CEB543D" w:rsidR="000E5834" w:rsidRPr="00002E38" w:rsidRDefault="000E5834" w:rsidP="006309BA">
            <w:pPr>
              <w:ind w:left="-113" w:right="-113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482D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768" w:type="pct"/>
            <w:shd w:val="clear" w:color="auto" w:fill="D9D9D9"/>
          </w:tcPr>
          <w:p w14:paraId="2E40CC6B" w14:textId="38891211" w:rsidR="000E5834" w:rsidRPr="00002E38" w:rsidRDefault="000E5834" w:rsidP="006309BA">
            <w:pPr>
              <w:ind w:left="-113" w:right="-113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482D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722" w:type="pct"/>
            <w:shd w:val="clear" w:color="auto" w:fill="D9D9D9"/>
          </w:tcPr>
          <w:p w14:paraId="06EEDE6B" w14:textId="3E33C9CC" w:rsidR="000E5834" w:rsidRPr="00002E38" w:rsidRDefault="000E5834" w:rsidP="006309BA">
            <w:pPr>
              <w:ind w:left="-113" w:right="-113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482D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</w:tr>
      <w:tr w:rsidR="000E5834" w:rsidRPr="00002E38" w14:paraId="4DC11A7A" w14:textId="77777777" w:rsidTr="006309BA">
        <w:trPr>
          <w:trHeight w:val="155"/>
        </w:trPr>
        <w:tc>
          <w:tcPr>
            <w:tcW w:w="2129" w:type="pct"/>
            <w:shd w:val="clear" w:color="auto" w:fill="auto"/>
          </w:tcPr>
          <w:p w14:paraId="28C4A0E6" w14:textId="77777777" w:rsidR="000E5834" w:rsidRPr="00002E38" w:rsidRDefault="000E5834" w:rsidP="006309BA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" w:type="pct"/>
            <w:shd w:val="clear" w:color="auto" w:fill="auto"/>
          </w:tcPr>
          <w:p w14:paraId="1A5D5DC4" w14:textId="77777777" w:rsidR="000E5834" w:rsidRPr="00002E38" w:rsidRDefault="000E5834" w:rsidP="006309BA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7" w:type="pct"/>
            <w:shd w:val="clear" w:color="auto" w:fill="auto"/>
          </w:tcPr>
          <w:p w14:paraId="0AE2E340" w14:textId="77777777" w:rsidR="000E5834" w:rsidRPr="00002E38" w:rsidRDefault="000E5834" w:rsidP="006309BA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8" w:type="pct"/>
            <w:shd w:val="clear" w:color="auto" w:fill="auto"/>
          </w:tcPr>
          <w:p w14:paraId="3D34C6D2" w14:textId="77777777" w:rsidR="000E5834" w:rsidRPr="00002E38" w:rsidRDefault="000E5834" w:rsidP="006309B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2" w:type="pct"/>
            <w:shd w:val="clear" w:color="auto" w:fill="auto"/>
          </w:tcPr>
          <w:p w14:paraId="2CBC4573" w14:textId="77777777" w:rsidR="000E5834" w:rsidRPr="00002E38" w:rsidRDefault="000E5834" w:rsidP="006309BA">
            <w:pPr>
              <w:jc w:val="center"/>
              <w:rPr>
                <w:sz w:val="30"/>
                <w:szCs w:val="30"/>
              </w:rPr>
            </w:pPr>
          </w:p>
        </w:tc>
      </w:tr>
      <w:tr w:rsidR="000E5834" w:rsidRPr="00002E38" w14:paraId="480494A7" w14:textId="77777777" w:rsidTr="006309BA">
        <w:trPr>
          <w:trHeight w:val="155"/>
        </w:trPr>
        <w:tc>
          <w:tcPr>
            <w:tcW w:w="2129" w:type="pct"/>
            <w:shd w:val="clear" w:color="auto" w:fill="auto"/>
          </w:tcPr>
          <w:p w14:paraId="0421A206" w14:textId="77777777" w:rsidR="000E5834" w:rsidRPr="00002E38" w:rsidRDefault="000E5834" w:rsidP="006309BA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" w:type="pct"/>
            <w:shd w:val="clear" w:color="auto" w:fill="auto"/>
          </w:tcPr>
          <w:p w14:paraId="195182A5" w14:textId="77777777" w:rsidR="000E5834" w:rsidRPr="00002E38" w:rsidRDefault="000E5834" w:rsidP="006309BA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7" w:type="pct"/>
            <w:shd w:val="clear" w:color="auto" w:fill="auto"/>
          </w:tcPr>
          <w:p w14:paraId="670DABD6" w14:textId="77777777" w:rsidR="000E5834" w:rsidRPr="00002E38" w:rsidRDefault="000E5834" w:rsidP="006309BA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8" w:type="pct"/>
            <w:shd w:val="clear" w:color="auto" w:fill="auto"/>
          </w:tcPr>
          <w:p w14:paraId="12861DEA" w14:textId="77777777" w:rsidR="000E5834" w:rsidRPr="00002E38" w:rsidRDefault="000E5834" w:rsidP="006309B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2" w:type="pct"/>
            <w:shd w:val="clear" w:color="auto" w:fill="auto"/>
          </w:tcPr>
          <w:p w14:paraId="3E36666F" w14:textId="77777777" w:rsidR="000E5834" w:rsidRPr="00002E38" w:rsidRDefault="000E5834" w:rsidP="006309BA">
            <w:pPr>
              <w:jc w:val="center"/>
              <w:rPr>
                <w:sz w:val="30"/>
                <w:szCs w:val="30"/>
              </w:rPr>
            </w:pPr>
          </w:p>
        </w:tc>
      </w:tr>
      <w:tr w:rsidR="000E5834" w:rsidRPr="00002E38" w14:paraId="654755EF" w14:textId="77777777" w:rsidTr="006309BA">
        <w:trPr>
          <w:trHeight w:val="155"/>
        </w:trPr>
        <w:tc>
          <w:tcPr>
            <w:tcW w:w="2129" w:type="pct"/>
            <w:shd w:val="clear" w:color="auto" w:fill="auto"/>
          </w:tcPr>
          <w:p w14:paraId="72C7ACD2" w14:textId="77777777" w:rsidR="000E5834" w:rsidRPr="00002E38" w:rsidRDefault="000E5834" w:rsidP="006309BA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" w:type="pct"/>
            <w:shd w:val="clear" w:color="auto" w:fill="auto"/>
          </w:tcPr>
          <w:p w14:paraId="713DF28A" w14:textId="77777777" w:rsidR="000E5834" w:rsidRPr="00002E38" w:rsidRDefault="000E5834" w:rsidP="006309BA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7" w:type="pct"/>
            <w:shd w:val="clear" w:color="auto" w:fill="auto"/>
          </w:tcPr>
          <w:p w14:paraId="708E9AE1" w14:textId="77777777" w:rsidR="000E5834" w:rsidRPr="00002E38" w:rsidRDefault="000E5834" w:rsidP="006309BA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8" w:type="pct"/>
            <w:shd w:val="clear" w:color="auto" w:fill="auto"/>
          </w:tcPr>
          <w:p w14:paraId="29D8A898" w14:textId="77777777" w:rsidR="000E5834" w:rsidRPr="00002E38" w:rsidRDefault="000E5834" w:rsidP="006309B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2" w:type="pct"/>
            <w:shd w:val="clear" w:color="auto" w:fill="auto"/>
          </w:tcPr>
          <w:p w14:paraId="77C8969F" w14:textId="77777777" w:rsidR="000E5834" w:rsidRPr="00002E38" w:rsidRDefault="000E5834" w:rsidP="006309BA">
            <w:pPr>
              <w:jc w:val="center"/>
              <w:rPr>
                <w:sz w:val="30"/>
                <w:szCs w:val="30"/>
              </w:rPr>
            </w:pPr>
          </w:p>
        </w:tc>
      </w:tr>
    </w:tbl>
    <w:p w14:paraId="7E0D9C75" w14:textId="77777777" w:rsidR="00281120" w:rsidRDefault="00281120" w:rsidP="00281120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B89B8B" w14:textId="22C1C0C9" w:rsidR="000E5834" w:rsidRPr="00002E38" w:rsidRDefault="000E5834" w:rsidP="000E5834">
      <w:pPr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ผลผลิตและผลลัพธ์</w:t>
      </w:r>
      <w:r w:rsidRPr="00002E3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51342F03" w14:textId="77777777" w:rsidR="000E5834" w:rsidRPr="00002E38" w:rsidRDefault="000E5834" w:rsidP="000E5834">
      <w:pPr>
        <w:numPr>
          <w:ilvl w:val="1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ผลผลิต (</w:t>
      </w:r>
      <w:r w:rsidRPr="00002E38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9FC6852" w14:textId="77777777" w:rsidR="000E5834" w:rsidRPr="00002E38" w:rsidRDefault="000E5834" w:rsidP="000E5834">
      <w:pPr>
        <w:ind w:left="7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3AF0A6" w14:textId="77777777" w:rsidR="000E5834" w:rsidRPr="00002E38" w:rsidRDefault="000E5834" w:rsidP="000E5834">
      <w:pPr>
        <w:numPr>
          <w:ilvl w:val="1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Pr="00002E38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72EE87F" w14:textId="77777777" w:rsidR="000E5834" w:rsidRPr="00002E38" w:rsidRDefault="000E5834" w:rsidP="000E5834">
      <w:pPr>
        <w:ind w:left="7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9A21F5" w14:textId="304CD054" w:rsidR="000E5834" w:rsidRDefault="000E5834" w:rsidP="000E5834">
      <w:pPr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ตัวชี้วัดโครงการ</w:t>
      </w:r>
      <w:r w:rsidRPr="00002E3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0DE0F412" w14:textId="0A0009F2" w:rsidR="00281120" w:rsidRDefault="00281120" w:rsidP="002811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8A2D41" w14:textId="55F6F41F" w:rsidR="00281120" w:rsidRDefault="00281120" w:rsidP="002811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AE40EC" w14:textId="4CFD6990" w:rsidR="00281120" w:rsidRDefault="00281120" w:rsidP="002811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C78C42" w14:textId="77777777" w:rsidR="00281120" w:rsidRPr="00002E38" w:rsidRDefault="00281120" w:rsidP="002811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159B54" w14:textId="77777777" w:rsidR="000E5834" w:rsidRPr="00002E38" w:rsidRDefault="000E5834" w:rsidP="000E58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F4D1F0" w14:textId="77777777" w:rsidR="000E5834" w:rsidRPr="00002E38" w:rsidRDefault="000E5834" w:rsidP="000E5834">
      <w:pPr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ขั้นตอนการดำเนินการ </w:t>
      </w:r>
      <w:r w:rsidRPr="00002E3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02E38">
        <w:rPr>
          <w:rFonts w:ascii="TH SarabunPSK" w:hAnsi="TH SarabunPSK" w:cs="TH SarabunPSK"/>
          <w:sz w:val="32"/>
          <w:szCs w:val="32"/>
        </w:rPr>
        <w:t xml:space="preserve"> </w:t>
      </w:r>
      <w:r w:rsidRPr="00002E38">
        <w:rPr>
          <w:rFonts w:ascii="TH SarabunPSK" w:hAnsi="TH SarabunPSK" w:cs="TH SarabunPSK"/>
          <w:sz w:val="32"/>
          <w:szCs w:val="32"/>
          <w:cs/>
        </w:rPr>
        <w:t>(ให้ระบุกิจกรรม / ขั้นตอนโดยละเอียด)</w:t>
      </w:r>
    </w:p>
    <w:p w14:paraId="5B26B7A8" w14:textId="77777777" w:rsidR="000E5834" w:rsidRPr="00002E38" w:rsidRDefault="000E5834" w:rsidP="000E58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335"/>
        <w:gridCol w:w="335"/>
        <w:gridCol w:w="335"/>
        <w:gridCol w:w="305"/>
        <w:gridCol w:w="306"/>
        <w:gridCol w:w="306"/>
        <w:gridCol w:w="306"/>
        <w:gridCol w:w="307"/>
        <w:gridCol w:w="311"/>
        <w:gridCol w:w="307"/>
        <w:gridCol w:w="307"/>
        <w:gridCol w:w="313"/>
      </w:tblGrid>
      <w:tr w:rsidR="000E5834" w:rsidRPr="00002E38" w14:paraId="3DD2C881" w14:textId="77777777" w:rsidTr="006309BA">
        <w:trPr>
          <w:trHeight w:val="420"/>
        </w:trPr>
        <w:tc>
          <w:tcPr>
            <w:tcW w:w="2994" w:type="pct"/>
            <w:vMerge w:val="restart"/>
            <w:shd w:val="clear" w:color="auto" w:fill="D9D9D9"/>
            <w:noWrap/>
            <w:vAlign w:val="center"/>
          </w:tcPr>
          <w:p w14:paraId="77608F34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b/>
                <w:bCs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06" w:type="pct"/>
            <w:gridSpan w:val="12"/>
            <w:shd w:val="clear" w:color="auto" w:fill="D9D9D9"/>
          </w:tcPr>
          <w:p w14:paraId="4E62C2AA" w14:textId="33D26958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eastAsia="Cambria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  <w:r w:rsidRPr="00002E38">
              <w:rPr>
                <w:rFonts w:ascii="TH SarabunPSK" w:eastAsia="Cambria" w:hAnsi="TH SarabunPSK" w:cs="TH SarabunPSK"/>
                <w:b/>
                <w:bCs/>
                <w:sz w:val="32"/>
                <w:szCs w:val="32"/>
              </w:rPr>
              <w:t xml:space="preserve"> 256</w:t>
            </w:r>
            <w:r w:rsidR="008D3088">
              <w:rPr>
                <w:rFonts w:ascii="TH SarabunPSK" w:eastAsia="Cambria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0E5834" w:rsidRPr="00002E38" w14:paraId="077241A2" w14:textId="77777777" w:rsidTr="006309BA">
        <w:trPr>
          <w:trHeight w:val="420"/>
        </w:trPr>
        <w:tc>
          <w:tcPr>
            <w:tcW w:w="2994" w:type="pct"/>
            <w:vMerge/>
            <w:shd w:val="clear" w:color="auto" w:fill="auto"/>
            <w:noWrap/>
          </w:tcPr>
          <w:p w14:paraId="5A62C10C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" w:type="pct"/>
            <w:gridSpan w:val="3"/>
            <w:shd w:val="clear" w:color="auto" w:fill="D9D9D9"/>
          </w:tcPr>
          <w:p w14:paraId="1994CE71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eastAsia="Cambria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002E38">
              <w:rPr>
                <w:rFonts w:ascii="TH SarabunPSK" w:eastAsia="Cambria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9" w:type="pct"/>
            <w:gridSpan w:val="3"/>
            <w:shd w:val="clear" w:color="auto" w:fill="BFBFBF"/>
          </w:tcPr>
          <w:p w14:paraId="7CC079CC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b/>
                <w:bCs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002E38">
              <w:rPr>
                <w:rFonts w:ascii="TH SarabunPSK" w:eastAsia="Cambria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03" w:type="pct"/>
            <w:gridSpan w:val="3"/>
            <w:shd w:val="clear" w:color="auto" w:fill="D9D9D9"/>
          </w:tcPr>
          <w:p w14:paraId="7F0D8283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b/>
                <w:bCs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002E38">
              <w:rPr>
                <w:rFonts w:ascii="TH SarabunPSK" w:eastAsia="Cambria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05" w:type="pct"/>
            <w:gridSpan w:val="3"/>
            <w:shd w:val="clear" w:color="auto" w:fill="BFBFBF"/>
          </w:tcPr>
          <w:p w14:paraId="4454E216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b/>
                <w:bCs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002E38">
              <w:rPr>
                <w:rFonts w:ascii="TH SarabunPSK" w:eastAsia="Cambria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0E5834" w:rsidRPr="00002E38" w14:paraId="7E8F107E" w14:textId="77777777" w:rsidTr="006309BA">
        <w:trPr>
          <w:trHeight w:val="420"/>
        </w:trPr>
        <w:tc>
          <w:tcPr>
            <w:tcW w:w="2994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454C9CF2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2DD97D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FD67A1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7D4F73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5DBEF3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97357C1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8FA5B08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832C87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502318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5F0059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E9D2BC0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EA44149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E6973E0" w14:textId="77777777" w:rsidR="000E5834" w:rsidRPr="00002E38" w:rsidRDefault="000E5834" w:rsidP="006309BA">
            <w:pPr>
              <w:ind w:left="-113" w:right="-113"/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0E5834" w:rsidRPr="00002E38" w14:paraId="3D0E840B" w14:textId="77777777" w:rsidTr="006309BA">
        <w:trPr>
          <w:trHeight w:val="420"/>
        </w:trPr>
        <w:tc>
          <w:tcPr>
            <w:tcW w:w="299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178B3D9" w14:textId="77777777" w:rsidR="000E5834" w:rsidRPr="00002E38" w:rsidRDefault="000E5834" w:rsidP="000E5834">
            <w:pPr>
              <w:numPr>
                <w:ilvl w:val="0"/>
                <w:numId w:val="1"/>
              </w:numPr>
              <w:ind w:left="306" w:hanging="306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002E38">
              <w:rPr>
                <w:rFonts w:ascii="TH SarabunPSK" w:eastAsia="Cambria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87243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4336E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5DA8D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E3A07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4DA1C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04D85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AD025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FD357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B776A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0E9F0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B5A28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E6C52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</w:tr>
      <w:tr w:rsidR="000E5834" w:rsidRPr="00002E38" w14:paraId="5DEF70A6" w14:textId="77777777" w:rsidTr="006309BA">
        <w:trPr>
          <w:trHeight w:val="420"/>
        </w:trPr>
        <w:tc>
          <w:tcPr>
            <w:tcW w:w="299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0EC7661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</w:rPr>
              <w:t xml:space="preserve">     1.1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66605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48E2E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F55AD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694F4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D3CF1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7BD65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9AF59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8B322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D1C54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4C1D2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C6025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13087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</w:tr>
      <w:tr w:rsidR="000E5834" w:rsidRPr="00002E38" w14:paraId="7D0E496F" w14:textId="77777777" w:rsidTr="006309BA">
        <w:trPr>
          <w:trHeight w:val="420"/>
        </w:trPr>
        <w:tc>
          <w:tcPr>
            <w:tcW w:w="299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5C186B1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</w:rPr>
              <w:t xml:space="preserve">     1.2 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90DD7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4CD44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39393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16192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8D88F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8BA77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6633C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9E63D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28C27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76D6A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D4CA7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29802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</w:tr>
      <w:tr w:rsidR="000E5834" w:rsidRPr="00002E38" w14:paraId="324C4CC7" w14:textId="77777777" w:rsidTr="006309BA">
        <w:trPr>
          <w:trHeight w:val="420"/>
        </w:trPr>
        <w:tc>
          <w:tcPr>
            <w:tcW w:w="299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82416D2" w14:textId="77777777" w:rsidR="000E5834" w:rsidRPr="00002E38" w:rsidRDefault="000E5834" w:rsidP="000E5834">
            <w:pPr>
              <w:numPr>
                <w:ilvl w:val="0"/>
                <w:numId w:val="1"/>
              </w:numPr>
              <w:ind w:left="306" w:hanging="306"/>
              <w:rPr>
                <w:rFonts w:ascii="TH SarabunPSK" w:eastAsia="Cambria" w:hAnsi="TH SarabunPSK" w:cs="TH SarabunPSK"/>
                <w:sz w:val="32"/>
                <w:szCs w:val="32"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002E38">
              <w:rPr>
                <w:rFonts w:ascii="TH SarabunPSK" w:eastAsia="Cambria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C348F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90341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E9C05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449A1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968DA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831FC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272A1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45B6A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3AB93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A1DD6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7891D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3E671" w14:textId="77777777" w:rsidR="000E5834" w:rsidRPr="00002E38" w:rsidRDefault="000E5834" w:rsidP="006309BA">
            <w:pPr>
              <w:jc w:val="center"/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</w:tr>
      <w:tr w:rsidR="000E5834" w:rsidRPr="00002E38" w14:paraId="7C59227C" w14:textId="77777777" w:rsidTr="006309BA">
        <w:trPr>
          <w:trHeight w:val="420"/>
        </w:trPr>
        <w:tc>
          <w:tcPr>
            <w:tcW w:w="299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42A2BF6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</w:rPr>
              <w:t xml:space="preserve">     2.1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42A6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C2AF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6807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8DB7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6FAA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797D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9B1B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4DD3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6A99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4C57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A0DD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E4107B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</w:tr>
      <w:tr w:rsidR="000E5834" w:rsidRPr="00002E38" w14:paraId="4CD022EE" w14:textId="77777777" w:rsidTr="006309BA">
        <w:trPr>
          <w:trHeight w:val="420"/>
        </w:trPr>
        <w:tc>
          <w:tcPr>
            <w:tcW w:w="2994" w:type="pct"/>
            <w:shd w:val="clear" w:color="auto" w:fill="auto"/>
            <w:noWrap/>
          </w:tcPr>
          <w:p w14:paraId="028CED28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</w:rPr>
              <w:t xml:space="preserve">     2.2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BF9D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F110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A324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7BFD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5F91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289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819E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4572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DEFC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48B5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1575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AEAD7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</w:tr>
      <w:tr w:rsidR="000E5834" w:rsidRPr="00002E38" w14:paraId="0B8FDD47" w14:textId="77777777" w:rsidTr="006309BA">
        <w:trPr>
          <w:trHeight w:val="420"/>
        </w:trPr>
        <w:tc>
          <w:tcPr>
            <w:tcW w:w="299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7D8E2CB" w14:textId="77777777" w:rsidR="000E5834" w:rsidRPr="00002E38" w:rsidRDefault="000E5834" w:rsidP="000E5834">
            <w:pPr>
              <w:numPr>
                <w:ilvl w:val="0"/>
                <w:numId w:val="1"/>
              </w:numPr>
              <w:ind w:left="306" w:hanging="306"/>
              <w:rPr>
                <w:rFonts w:ascii="TH SarabunPSK" w:eastAsia="Cambria" w:hAnsi="TH SarabunPSK" w:cs="TH SarabunPSK"/>
                <w:sz w:val="32"/>
                <w:szCs w:val="32"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002E38">
              <w:rPr>
                <w:rFonts w:ascii="TH SarabunPSK" w:eastAsia="Cambria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79E4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C1C6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8745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40B3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FCAD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5709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B41B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66B9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84CB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6BCA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EA98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58444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</w:tr>
      <w:tr w:rsidR="000E5834" w:rsidRPr="00002E38" w14:paraId="04829336" w14:textId="77777777" w:rsidTr="006309BA">
        <w:trPr>
          <w:trHeight w:val="420"/>
        </w:trPr>
        <w:tc>
          <w:tcPr>
            <w:tcW w:w="299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928A598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</w:rPr>
              <w:t xml:space="preserve">     3.1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768D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CE9C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0E86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16B0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4497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28DA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FE6D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5D2A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C543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78BC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9346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C1A924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</w:tr>
      <w:tr w:rsidR="000E5834" w:rsidRPr="00002E38" w14:paraId="73FB1C34" w14:textId="77777777" w:rsidTr="006309BA">
        <w:trPr>
          <w:trHeight w:val="420"/>
        </w:trPr>
        <w:tc>
          <w:tcPr>
            <w:tcW w:w="2994" w:type="pct"/>
            <w:shd w:val="clear" w:color="auto" w:fill="auto"/>
            <w:noWrap/>
          </w:tcPr>
          <w:p w14:paraId="20563CE3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eastAsia="Cambria" w:hAnsi="TH SarabunPSK" w:cs="TH SarabunPSK"/>
                <w:sz w:val="32"/>
                <w:szCs w:val="32"/>
              </w:rPr>
              <w:t xml:space="preserve">     3.2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81C5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29F9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1345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016C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97BF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82FB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B61E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7C0E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1926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AE81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73B0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40545" w14:textId="77777777" w:rsidR="000E5834" w:rsidRPr="00002E38" w:rsidRDefault="000E5834" w:rsidP="006309BA">
            <w:pPr>
              <w:rPr>
                <w:rFonts w:ascii="TH SarabunPSK" w:eastAsia="Cambria" w:hAnsi="TH SarabunPSK" w:cs="TH SarabunPSK"/>
                <w:sz w:val="32"/>
                <w:szCs w:val="32"/>
              </w:rPr>
            </w:pPr>
          </w:p>
        </w:tc>
      </w:tr>
    </w:tbl>
    <w:p w14:paraId="5CFA4378" w14:textId="5C16B6EB" w:rsidR="000E5834" w:rsidRPr="00002E38" w:rsidRDefault="000E5834" w:rsidP="000E5834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</w:t>
      </w:r>
      <w:r w:rsidRPr="00002E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2E38">
        <w:rPr>
          <w:rFonts w:ascii="TH SarabunPSK" w:hAnsi="TH SarabunPSK" w:cs="TH SarabunPSK" w:hint="cs"/>
          <w:sz w:val="32"/>
          <w:szCs w:val="32"/>
          <w:cs/>
        </w:rPr>
        <w:t>(</w:t>
      </w:r>
      <w:r w:rsidRPr="00002E38">
        <w:rPr>
          <w:rFonts w:ascii="TH SarabunPSK" w:hAnsi="TH SarabunPSK" w:cs="TH SarabunPSK"/>
          <w:sz w:val="32"/>
          <w:szCs w:val="32"/>
          <w:cs/>
        </w:rPr>
        <w:t>สรุปค่าใช้จ่ายของโครงการ</w:t>
      </w:r>
      <w:r w:rsidRPr="00002E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002E38">
        <w:rPr>
          <w:rFonts w:ascii="TH SarabunPSK" w:hAnsi="TH SarabunPSK" w:cs="TH SarabunPSK"/>
          <w:sz w:val="32"/>
          <w:szCs w:val="32"/>
          <w:cs/>
        </w:rPr>
        <w:t>รายละเอียดแตกตัวคูณ</w:t>
      </w:r>
      <w:r w:rsidRPr="00002E3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7FB2FF5" w14:textId="77777777" w:rsidR="000E5834" w:rsidRPr="00002E38" w:rsidRDefault="000E5834" w:rsidP="000E5834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02E38">
        <w:rPr>
          <w:rFonts w:ascii="TH SarabunPSK" w:hAnsi="TH SarabunPSK" w:cs="TH SarabunPSK"/>
          <w:sz w:val="32"/>
          <w:szCs w:val="32"/>
          <w:cs/>
        </w:rPr>
        <w:t>หน่วย</w:t>
      </w:r>
      <w:r w:rsidRPr="00002E38">
        <w:rPr>
          <w:rFonts w:ascii="TH SarabunPSK" w:hAnsi="TH SarabunPSK" w:cs="TH SarabunPSK"/>
          <w:sz w:val="32"/>
          <w:szCs w:val="32"/>
        </w:rPr>
        <w:t xml:space="preserve">: </w:t>
      </w:r>
      <w:r w:rsidRPr="00002E38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900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834"/>
        <w:gridCol w:w="961"/>
        <w:gridCol w:w="977"/>
        <w:gridCol w:w="1523"/>
      </w:tblGrid>
      <w:tr w:rsidR="000E5834" w:rsidRPr="00002E38" w14:paraId="62BDE45E" w14:textId="77777777" w:rsidTr="006309BA">
        <w:tc>
          <w:tcPr>
            <w:tcW w:w="4707" w:type="dxa"/>
            <w:vMerge w:val="restart"/>
            <w:shd w:val="clear" w:color="auto" w:fill="D9D9D9"/>
            <w:vAlign w:val="center"/>
          </w:tcPr>
          <w:p w14:paraId="4A6B89EB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ประมาณการรายรับ – รายจ่าย</w:t>
            </w:r>
          </w:p>
        </w:tc>
        <w:tc>
          <w:tcPr>
            <w:tcW w:w="2772" w:type="dxa"/>
            <w:gridSpan w:val="3"/>
            <w:shd w:val="clear" w:color="auto" w:fill="D9D9D9"/>
          </w:tcPr>
          <w:p w14:paraId="1A96D3E4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3" w:type="dxa"/>
            <w:vMerge w:val="restart"/>
            <w:shd w:val="clear" w:color="auto" w:fill="D9D9D9"/>
          </w:tcPr>
          <w:p w14:paraId="274B8B4D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14:paraId="182BC8AA" w14:textId="7B7A415B" w:rsidR="000E5834" w:rsidRPr="00002E38" w:rsidRDefault="00281120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8D30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- 256</w:t>
            </w:r>
            <w:r w:rsidR="008D30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0E5834" w:rsidRPr="00002E38" w14:paraId="44293A4E" w14:textId="77777777" w:rsidTr="006309BA">
        <w:tc>
          <w:tcPr>
            <w:tcW w:w="4707" w:type="dxa"/>
            <w:vMerge/>
            <w:shd w:val="clear" w:color="auto" w:fill="D9D9D9"/>
          </w:tcPr>
          <w:p w14:paraId="29EED659" w14:textId="77777777" w:rsidR="000E5834" w:rsidRPr="00002E38" w:rsidRDefault="000E5834" w:rsidP="00630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D9D9D9"/>
          </w:tcPr>
          <w:p w14:paraId="4AA1D2E6" w14:textId="7D6E97D1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8D30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61" w:type="dxa"/>
            <w:shd w:val="clear" w:color="auto" w:fill="D9D9D9"/>
          </w:tcPr>
          <w:p w14:paraId="3D248EBB" w14:textId="56E6B0E9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8D30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77" w:type="dxa"/>
            <w:shd w:val="clear" w:color="auto" w:fill="D9D9D9"/>
          </w:tcPr>
          <w:p w14:paraId="3E847938" w14:textId="6D376F80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8D30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23" w:type="dxa"/>
            <w:vMerge/>
            <w:shd w:val="clear" w:color="auto" w:fill="D9D9D9"/>
          </w:tcPr>
          <w:p w14:paraId="7B2B38A6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834" w:rsidRPr="00002E38" w14:paraId="1E3E140A" w14:textId="77777777" w:rsidTr="006309BA">
        <w:tc>
          <w:tcPr>
            <w:tcW w:w="4707" w:type="dxa"/>
            <w:shd w:val="clear" w:color="auto" w:fill="auto"/>
          </w:tcPr>
          <w:p w14:paraId="7CAEA1DE" w14:textId="77777777" w:rsidR="000E5834" w:rsidRPr="00002E38" w:rsidRDefault="000E5834" w:rsidP="00630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 (1+2+3)</w:t>
            </w:r>
          </w:p>
        </w:tc>
        <w:tc>
          <w:tcPr>
            <w:tcW w:w="834" w:type="dxa"/>
            <w:shd w:val="clear" w:color="auto" w:fill="auto"/>
          </w:tcPr>
          <w:p w14:paraId="5284B231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1" w:type="dxa"/>
            <w:shd w:val="clear" w:color="auto" w:fill="auto"/>
          </w:tcPr>
          <w:p w14:paraId="47B4D50C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14:paraId="7F5DFFA1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3" w:type="dxa"/>
          </w:tcPr>
          <w:p w14:paraId="5424AE43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834" w:rsidRPr="00002E38" w14:paraId="6A696A12" w14:textId="77777777" w:rsidTr="006309BA">
        <w:tc>
          <w:tcPr>
            <w:tcW w:w="4707" w:type="dxa"/>
            <w:shd w:val="clear" w:color="auto" w:fill="auto"/>
          </w:tcPr>
          <w:p w14:paraId="4E9372FD" w14:textId="3C8A2252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. แหล่งทุนภายนอก ระบุ....</w:t>
            </w:r>
            <w:r w:rsidR="00281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(หากมี)</w:t>
            </w:r>
          </w:p>
        </w:tc>
        <w:tc>
          <w:tcPr>
            <w:tcW w:w="834" w:type="dxa"/>
            <w:shd w:val="clear" w:color="auto" w:fill="auto"/>
          </w:tcPr>
          <w:p w14:paraId="09AF25F6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1" w:type="dxa"/>
            <w:shd w:val="clear" w:color="auto" w:fill="auto"/>
          </w:tcPr>
          <w:p w14:paraId="1F4FFDE0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14:paraId="5ACB33FE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3" w:type="dxa"/>
          </w:tcPr>
          <w:p w14:paraId="40968B43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834" w:rsidRPr="00002E38" w14:paraId="1B0E25F3" w14:textId="77777777" w:rsidTr="006309BA">
        <w:tc>
          <w:tcPr>
            <w:tcW w:w="4707" w:type="dxa"/>
            <w:shd w:val="clear" w:color="auto" w:fill="auto"/>
          </w:tcPr>
          <w:p w14:paraId="6917217C" w14:textId="120D3983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. เงิน</w:t>
            </w:r>
            <w:r w:rsidR="00281120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สะสม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34" w:type="dxa"/>
            <w:shd w:val="clear" w:color="auto" w:fill="auto"/>
          </w:tcPr>
          <w:p w14:paraId="376C6FEF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1" w:type="dxa"/>
            <w:shd w:val="clear" w:color="auto" w:fill="auto"/>
          </w:tcPr>
          <w:p w14:paraId="560EEE27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14:paraId="15D32F34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3" w:type="dxa"/>
          </w:tcPr>
          <w:p w14:paraId="61C699FB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834" w:rsidRPr="00002E38" w14:paraId="1B23AA26" w14:textId="77777777" w:rsidTr="006309BA">
        <w:tc>
          <w:tcPr>
            <w:tcW w:w="4707" w:type="dxa"/>
            <w:shd w:val="clear" w:color="auto" w:fill="auto"/>
            <w:vAlign w:val="bottom"/>
          </w:tcPr>
          <w:p w14:paraId="08D2A71C" w14:textId="0B44E277" w:rsidR="000E5834" w:rsidRPr="00281120" w:rsidRDefault="00281120" w:rsidP="002811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เงินอื่นๆ  ระบุ..... (หากมี)</w:t>
            </w:r>
          </w:p>
        </w:tc>
        <w:tc>
          <w:tcPr>
            <w:tcW w:w="834" w:type="dxa"/>
            <w:shd w:val="clear" w:color="auto" w:fill="auto"/>
          </w:tcPr>
          <w:p w14:paraId="146189C2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1" w:type="dxa"/>
            <w:shd w:val="clear" w:color="auto" w:fill="auto"/>
          </w:tcPr>
          <w:p w14:paraId="7CEE8DDF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14:paraId="66C59F44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3" w:type="dxa"/>
          </w:tcPr>
          <w:p w14:paraId="467BEC43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834" w:rsidRPr="00002E38" w14:paraId="3F45BBCC" w14:textId="77777777" w:rsidTr="006309BA">
        <w:tc>
          <w:tcPr>
            <w:tcW w:w="4707" w:type="dxa"/>
            <w:shd w:val="clear" w:color="auto" w:fill="auto"/>
            <w:vAlign w:val="bottom"/>
          </w:tcPr>
          <w:p w14:paraId="71F31C45" w14:textId="77777777" w:rsidR="000E5834" w:rsidRPr="00002E38" w:rsidRDefault="000E5834" w:rsidP="00630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 (</w:t>
            </w: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1+2+3+4+5)</w:t>
            </w: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แตกตัวคูณทุกรายการ</w:t>
            </w:r>
          </w:p>
        </w:tc>
        <w:tc>
          <w:tcPr>
            <w:tcW w:w="834" w:type="dxa"/>
            <w:shd w:val="clear" w:color="auto" w:fill="auto"/>
          </w:tcPr>
          <w:p w14:paraId="16906D9E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1" w:type="dxa"/>
            <w:shd w:val="clear" w:color="auto" w:fill="auto"/>
          </w:tcPr>
          <w:p w14:paraId="3DCA0544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0A38C465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3ED2FD21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1BD45FB9" w14:textId="77777777" w:rsidTr="006309BA">
        <w:tc>
          <w:tcPr>
            <w:tcW w:w="4707" w:type="dxa"/>
            <w:shd w:val="clear" w:color="auto" w:fill="auto"/>
            <w:vAlign w:val="bottom"/>
          </w:tcPr>
          <w:p w14:paraId="71424EA8" w14:textId="77777777" w:rsidR="000E5834" w:rsidRPr="00002E38" w:rsidRDefault="000E5834" w:rsidP="00630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834" w:type="dxa"/>
            <w:shd w:val="clear" w:color="auto" w:fill="auto"/>
          </w:tcPr>
          <w:p w14:paraId="17D08329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354486C0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20F238D6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077B2F5B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6C25BC47" w14:textId="77777777" w:rsidTr="006309BA">
        <w:tc>
          <w:tcPr>
            <w:tcW w:w="4707" w:type="dxa"/>
            <w:shd w:val="clear" w:color="auto" w:fill="auto"/>
            <w:vAlign w:val="bottom"/>
          </w:tcPr>
          <w:p w14:paraId="3D68EF62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  1.1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ค่าใช้จ่ายบุคลากร</w:t>
            </w:r>
          </w:p>
        </w:tc>
        <w:tc>
          <w:tcPr>
            <w:tcW w:w="834" w:type="dxa"/>
            <w:shd w:val="clear" w:color="auto" w:fill="auto"/>
          </w:tcPr>
          <w:p w14:paraId="7DB45EC3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0BA448B8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38866148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164EE7F7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1FDDA502" w14:textId="77777777" w:rsidTr="006309BA">
        <w:tc>
          <w:tcPr>
            <w:tcW w:w="4707" w:type="dxa"/>
            <w:shd w:val="clear" w:color="auto" w:fill="auto"/>
            <w:vAlign w:val="bottom"/>
          </w:tcPr>
          <w:p w14:paraId="7EB4EFEB" w14:textId="77777777" w:rsidR="000E5834" w:rsidRPr="00002E38" w:rsidRDefault="000E5834" w:rsidP="006309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       -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เงินเดือน (เดิม)                                 </w:t>
            </w:r>
          </w:p>
        </w:tc>
        <w:tc>
          <w:tcPr>
            <w:tcW w:w="834" w:type="dxa"/>
            <w:shd w:val="clear" w:color="auto" w:fill="auto"/>
          </w:tcPr>
          <w:p w14:paraId="7E64FB96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03149505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47A5871B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343CE9AF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2F63C298" w14:textId="77777777" w:rsidTr="006309BA">
        <w:tc>
          <w:tcPr>
            <w:tcW w:w="4707" w:type="dxa"/>
            <w:shd w:val="clear" w:color="auto" w:fill="auto"/>
            <w:vAlign w:val="bottom"/>
          </w:tcPr>
          <w:p w14:paraId="15100DAE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       -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 (ใหม่)</w:t>
            </w:r>
          </w:p>
        </w:tc>
        <w:tc>
          <w:tcPr>
            <w:tcW w:w="834" w:type="dxa"/>
            <w:shd w:val="clear" w:color="auto" w:fill="auto"/>
          </w:tcPr>
          <w:p w14:paraId="23E9786C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4EBD8127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57109EAA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33A3D65F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01ADC02D" w14:textId="77777777" w:rsidTr="006309BA">
        <w:tc>
          <w:tcPr>
            <w:tcW w:w="4707" w:type="dxa"/>
            <w:shd w:val="clear" w:color="auto" w:fill="auto"/>
            <w:vAlign w:val="bottom"/>
          </w:tcPr>
          <w:p w14:paraId="212D1105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       -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834" w:type="dxa"/>
            <w:shd w:val="clear" w:color="auto" w:fill="auto"/>
          </w:tcPr>
          <w:p w14:paraId="58F2B173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718E714D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009D7FBA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3539B3A6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77DBD640" w14:textId="77777777" w:rsidTr="006309BA">
        <w:tc>
          <w:tcPr>
            <w:tcW w:w="4707" w:type="dxa"/>
            <w:shd w:val="clear" w:color="auto" w:fill="auto"/>
            <w:vAlign w:val="bottom"/>
          </w:tcPr>
          <w:p w14:paraId="01B2274D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       -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ค่าสวัสดิการ</w:t>
            </w:r>
          </w:p>
        </w:tc>
        <w:tc>
          <w:tcPr>
            <w:tcW w:w="834" w:type="dxa"/>
            <w:shd w:val="clear" w:color="auto" w:fill="auto"/>
          </w:tcPr>
          <w:p w14:paraId="2A9A5F80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7F4E6BE6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7E8E5285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3500B992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11609066" w14:textId="77777777" w:rsidTr="006309BA">
        <w:tc>
          <w:tcPr>
            <w:tcW w:w="4707" w:type="dxa"/>
            <w:shd w:val="clear" w:color="auto" w:fill="auto"/>
            <w:vAlign w:val="bottom"/>
          </w:tcPr>
          <w:p w14:paraId="47B748A4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  1.2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ค่าใช้จ่ายดำเนินงาน</w:t>
            </w:r>
          </w:p>
        </w:tc>
        <w:tc>
          <w:tcPr>
            <w:tcW w:w="834" w:type="dxa"/>
            <w:shd w:val="clear" w:color="auto" w:fill="auto"/>
          </w:tcPr>
          <w:p w14:paraId="5D6A8AED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5B608DA6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2226F432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4B72E24D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1DA277DE" w14:textId="77777777" w:rsidTr="006309BA">
        <w:tc>
          <w:tcPr>
            <w:tcW w:w="4707" w:type="dxa"/>
            <w:shd w:val="clear" w:color="auto" w:fill="auto"/>
            <w:vAlign w:val="bottom"/>
          </w:tcPr>
          <w:p w14:paraId="40904629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34" w:type="dxa"/>
            <w:shd w:val="clear" w:color="auto" w:fill="auto"/>
          </w:tcPr>
          <w:p w14:paraId="79E07A11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33B7E2F3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308A5906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4685FF5D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19868B52" w14:textId="77777777" w:rsidTr="006309BA">
        <w:tc>
          <w:tcPr>
            <w:tcW w:w="4707" w:type="dxa"/>
            <w:shd w:val="clear" w:color="auto" w:fill="auto"/>
            <w:vAlign w:val="bottom"/>
          </w:tcPr>
          <w:p w14:paraId="7CDD3465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34" w:type="dxa"/>
            <w:shd w:val="clear" w:color="auto" w:fill="auto"/>
          </w:tcPr>
          <w:p w14:paraId="4D300219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45CD5937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71E46E8A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6371A2FC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38F3CA00" w14:textId="77777777" w:rsidTr="006309BA">
        <w:tc>
          <w:tcPr>
            <w:tcW w:w="4707" w:type="dxa"/>
            <w:shd w:val="clear" w:color="auto" w:fill="auto"/>
            <w:vAlign w:val="bottom"/>
          </w:tcPr>
          <w:p w14:paraId="599B803C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34" w:type="dxa"/>
            <w:shd w:val="clear" w:color="auto" w:fill="auto"/>
          </w:tcPr>
          <w:p w14:paraId="3D936785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5AF73E78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5A2463AC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4110B4C5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01DBFB33" w14:textId="77777777" w:rsidTr="006309BA">
        <w:tc>
          <w:tcPr>
            <w:tcW w:w="4707" w:type="dxa"/>
            <w:shd w:val="clear" w:color="auto" w:fill="auto"/>
            <w:vAlign w:val="bottom"/>
          </w:tcPr>
          <w:p w14:paraId="7B993312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34" w:type="dxa"/>
            <w:shd w:val="clear" w:color="auto" w:fill="auto"/>
          </w:tcPr>
          <w:p w14:paraId="3F4927E9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748CDE8C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5B4296F2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24A5A5F2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183ADF3C" w14:textId="77777777" w:rsidTr="006309BA">
        <w:tc>
          <w:tcPr>
            <w:tcW w:w="4707" w:type="dxa"/>
            <w:shd w:val="clear" w:color="auto" w:fill="auto"/>
            <w:vAlign w:val="bottom"/>
          </w:tcPr>
          <w:p w14:paraId="6F409589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34" w:type="dxa"/>
            <w:shd w:val="clear" w:color="auto" w:fill="auto"/>
          </w:tcPr>
          <w:p w14:paraId="1BB5A9F3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23459F87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4105C620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158E896D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1E6F7B79" w14:textId="77777777" w:rsidTr="006309BA">
        <w:tc>
          <w:tcPr>
            <w:tcW w:w="4707" w:type="dxa"/>
            <w:shd w:val="clear" w:color="auto" w:fill="auto"/>
            <w:vAlign w:val="bottom"/>
          </w:tcPr>
          <w:p w14:paraId="2592C2F6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ค่าเสื่อมราคาครุภัณฑ์</w:t>
            </w:r>
          </w:p>
        </w:tc>
        <w:tc>
          <w:tcPr>
            <w:tcW w:w="834" w:type="dxa"/>
            <w:shd w:val="clear" w:color="auto" w:fill="auto"/>
          </w:tcPr>
          <w:p w14:paraId="0A4E19C2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713ED867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1300D8B6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22868A2C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7C1AF5A6" w14:textId="77777777" w:rsidTr="006309BA">
        <w:tc>
          <w:tcPr>
            <w:tcW w:w="4707" w:type="dxa"/>
            <w:shd w:val="clear" w:color="auto" w:fill="auto"/>
            <w:vAlign w:val="bottom"/>
          </w:tcPr>
          <w:p w14:paraId="35E0A15B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ค่าเช่าพื้นที่มหาวิทยาลัย</w:t>
            </w:r>
          </w:p>
        </w:tc>
        <w:tc>
          <w:tcPr>
            <w:tcW w:w="834" w:type="dxa"/>
            <w:shd w:val="clear" w:color="auto" w:fill="auto"/>
          </w:tcPr>
          <w:p w14:paraId="059AF615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24DF24D3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1F94780A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1DCDD2C1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46621819" w14:textId="77777777" w:rsidTr="006309BA">
        <w:tc>
          <w:tcPr>
            <w:tcW w:w="4707" w:type="dxa"/>
            <w:shd w:val="clear" w:color="auto" w:fill="auto"/>
            <w:vAlign w:val="bottom"/>
          </w:tcPr>
          <w:p w14:paraId="314EE2B5" w14:textId="77777777" w:rsidR="000E5834" w:rsidRPr="00002E38" w:rsidRDefault="000E5834" w:rsidP="00630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34" w:type="dxa"/>
            <w:shd w:val="clear" w:color="auto" w:fill="auto"/>
          </w:tcPr>
          <w:p w14:paraId="3A5C07E8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77A81410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0616A047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2D0F7E04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534F55FB" w14:textId="77777777" w:rsidTr="006309BA">
        <w:tc>
          <w:tcPr>
            <w:tcW w:w="4707" w:type="dxa"/>
            <w:shd w:val="clear" w:color="auto" w:fill="auto"/>
            <w:vAlign w:val="bottom"/>
          </w:tcPr>
          <w:p w14:paraId="3C435D36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      -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34" w:type="dxa"/>
            <w:shd w:val="clear" w:color="auto" w:fill="auto"/>
          </w:tcPr>
          <w:p w14:paraId="7F5BAA31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7A9D283C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7A1D9189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5B652BD4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27B2B45F" w14:textId="77777777" w:rsidTr="006309BA">
        <w:tc>
          <w:tcPr>
            <w:tcW w:w="4707" w:type="dxa"/>
            <w:shd w:val="clear" w:color="auto" w:fill="auto"/>
            <w:vAlign w:val="bottom"/>
          </w:tcPr>
          <w:p w14:paraId="25A26297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      -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34" w:type="dxa"/>
            <w:shd w:val="clear" w:color="auto" w:fill="auto"/>
          </w:tcPr>
          <w:p w14:paraId="61ACFD9D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448A6A2B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0D17D050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659F349F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152EA7F5" w14:textId="77777777" w:rsidTr="006309BA">
        <w:tc>
          <w:tcPr>
            <w:tcW w:w="4707" w:type="dxa"/>
            <w:shd w:val="clear" w:color="auto" w:fill="auto"/>
            <w:vAlign w:val="bottom"/>
          </w:tcPr>
          <w:p w14:paraId="0DBE569D" w14:textId="77777777" w:rsidR="000E5834" w:rsidRPr="00002E38" w:rsidRDefault="000E5834" w:rsidP="00630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หักเข้ามหาวิทยาลัยตามระเบียบ </w:t>
            </w:r>
          </w:p>
        </w:tc>
        <w:tc>
          <w:tcPr>
            <w:tcW w:w="834" w:type="dxa"/>
            <w:shd w:val="clear" w:color="auto" w:fill="auto"/>
          </w:tcPr>
          <w:p w14:paraId="5A0D7E0E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52A9C1B1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55787EA3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0A9F1D2B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3459A5EE" w14:textId="77777777" w:rsidTr="006309BA">
        <w:tc>
          <w:tcPr>
            <w:tcW w:w="4707" w:type="dxa"/>
            <w:shd w:val="clear" w:color="auto" w:fill="auto"/>
            <w:vAlign w:val="bottom"/>
          </w:tcPr>
          <w:p w14:paraId="0791692C" w14:textId="0FEA9C75" w:rsidR="000E5834" w:rsidRPr="00002E38" w:rsidRDefault="00281120" w:rsidP="00630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0E5834" w:rsidRPr="0000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0E5834"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834" w:type="dxa"/>
            <w:shd w:val="clear" w:color="auto" w:fill="auto"/>
          </w:tcPr>
          <w:p w14:paraId="707C6D76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708035B6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01996C0D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75D2D59C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2E5DDD95" w14:textId="77777777" w:rsidTr="006309BA">
        <w:tc>
          <w:tcPr>
            <w:tcW w:w="4707" w:type="dxa"/>
            <w:shd w:val="clear" w:color="auto" w:fill="auto"/>
            <w:vAlign w:val="bottom"/>
          </w:tcPr>
          <w:p w14:paraId="6E3F5BD2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 - รายจ่าย</w:t>
            </w:r>
          </w:p>
        </w:tc>
        <w:tc>
          <w:tcPr>
            <w:tcW w:w="834" w:type="dxa"/>
            <w:shd w:val="clear" w:color="auto" w:fill="auto"/>
          </w:tcPr>
          <w:p w14:paraId="0FB2889E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4F2FDCA8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7A30E8E7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4163D7E2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571807B6" w14:textId="77777777" w:rsidTr="006309BA">
        <w:tc>
          <w:tcPr>
            <w:tcW w:w="4707" w:type="dxa"/>
            <w:shd w:val="clear" w:color="auto" w:fill="auto"/>
            <w:vAlign w:val="bottom"/>
          </w:tcPr>
          <w:p w14:paraId="620A66DB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</w:t>
            </w:r>
          </w:p>
        </w:tc>
        <w:tc>
          <w:tcPr>
            <w:tcW w:w="834" w:type="dxa"/>
            <w:shd w:val="clear" w:color="auto" w:fill="auto"/>
          </w:tcPr>
          <w:p w14:paraId="4418D592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07C61F1B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</w:tcPr>
          <w:p w14:paraId="56A3F2D9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6AA856D5" w14:textId="77777777" w:rsidR="000E5834" w:rsidRPr="00002E38" w:rsidRDefault="000E5834" w:rsidP="006309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ECC541" w14:textId="77777777" w:rsidR="000E5834" w:rsidRPr="00002E38" w:rsidRDefault="000E5834" w:rsidP="000E5834">
      <w:pPr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ประมาณความต้องการบุคลากร ช่วง </w:t>
      </w:r>
      <w:r w:rsidRPr="00002E3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49583D48" w14:textId="77777777" w:rsidR="000E5834" w:rsidRPr="00002E38" w:rsidRDefault="000E5834" w:rsidP="000E5834">
      <w:pPr>
        <w:jc w:val="right"/>
        <w:rPr>
          <w:rFonts w:ascii="TH SarabunPSK" w:hAnsi="TH SarabunPSK" w:cs="TH SarabunPSK"/>
          <w:sz w:val="32"/>
          <w:szCs w:val="32"/>
        </w:rPr>
      </w:pPr>
      <w:r w:rsidRPr="00002E38">
        <w:rPr>
          <w:rFonts w:ascii="TH SarabunPSK" w:hAnsi="TH SarabunPSK" w:cs="TH SarabunPSK"/>
          <w:sz w:val="32"/>
          <w:szCs w:val="32"/>
          <w:cs/>
        </w:rPr>
        <w:t>หน่วย</w:t>
      </w:r>
      <w:r w:rsidRPr="00002E38">
        <w:rPr>
          <w:rFonts w:ascii="TH SarabunPSK" w:hAnsi="TH SarabunPSK" w:cs="TH SarabunPSK"/>
          <w:sz w:val="32"/>
          <w:szCs w:val="32"/>
        </w:rPr>
        <w:t xml:space="preserve"> : </w:t>
      </w:r>
      <w:r w:rsidRPr="00002E38">
        <w:rPr>
          <w:rFonts w:ascii="TH SarabunPSK" w:hAnsi="TH SarabunPSK" w:cs="TH SarabunPSK"/>
          <w:sz w:val="32"/>
          <w:szCs w:val="32"/>
          <w:cs/>
        </w:rPr>
        <w:t>คน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1378"/>
        <w:gridCol w:w="1072"/>
        <w:gridCol w:w="918"/>
        <w:gridCol w:w="1225"/>
        <w:gridCol w:w="1883"/>
      </w:tblGrid>
      <w:tr w:rsidR="000E5834" w:rsidRPr="00002E38" w14:paraId="54BDE1FB" w14:textId="77777777" w:rsidTr="006309BA">
        <w:trPr>
          <w:cantSplit/>
          <w:jc w:val="center"/>
        </w:trPr>
        <w:tc>
          <w:tcPr>
            <w:tcW w:w="1537" w:type="pct"/>
            <w:vMerge w:val="restart"/>
            <w:shd w:val="clear" w:color="auto" w:fill="D9D9D9"/>
          </w:tcPr>
          <w:p w14:paraId="5933D7DC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737" w:type="pct"/>
            <w:vMerge w:val="restart"/>
            <w:shd w:val="clear" w:color="auto" w:fill="D9D9D9"/>
          </w:tcPr>
          <w:p w14:paraId="34ECF18F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ปัจจุบันมีบุคลากร</w:t>
            </w:r>
          </w:p>
        </w:tc>
        <w:tc>
          <w:tcPr>
            <w:tcW w:w="2726" w:type="pct"/>
            <w:gridSpan w:val="4"/>
            <w:shd w:val="clear" w:color="auto" w:fill="D9D9D9"/>
          </w:tcPr>
          <w:p w14:paraId="00FBBE3D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ประมาณความต้องการเพิ่ม ประจำปีงบประมาณ</w:t>
            </w:r>
          </w:p>
        </w:tc>
      </w:tr>
      <w:tr w:rsidR="000E5834" w:rsidRPr="00002E38" w14:paraId="1813D301" w14:textId="77777777" w:rsidTr="006309BA">
        <w:trPr>
          <w:cantSplit/>
          <w:jc w:val="center"/>
        </w:trPr>
        <w:tc>
          <w:tcPr>
            <w:tcW w:w="1537" w:type="pct"/>
            <w:vMerge/>
            <w:shd w:val="clear" w:color="auto" w:fill="D9D9D9"/>
          </w:tcPr>
          <w:p w14:paraId="13934064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pct"/>
            <w:vMerge/>
            <w:shd w:val="clear" w:color="auto" w:fill="D9D9D9"/>
          </w:tcPr>
          <w:p w14:paraId="1319F1FB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shd w:val="clear" w:color="auto" w:fill="D9D9D9"/>
          </w:tcPr>
          <w:p w14:paraId="6564DFC1" w14:textId="1C4C17F3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8D30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91" w:type="pct"/>
            <w:shd w:val="clear" w:color="auto" w:fill="D9D9D9"/>
          </w:tcPr>
          <w:p w14:paraId="69E8EA71" w14:textId="583E4549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8D30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55" w:type="pct"/>
            <w:shd w:val="clear" w:color="auto" w:fill="D9D9D9"/>
          </w:tcPr>
          <w:p w14:paraId="2776F081" w14:textId="3B9DDB68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8D30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007" w:type="pct"/>
            <w:shd w:val="clear" w:color="auto" w:fill="D9D9D9"/>
          </w:tcPr>
          <w:p w14:paraId="18F55D95" w14:textId="78DEF266" w:rsidR="000E5834" w:rsidRPr="00002E38" w:rsidRDefault="000E5834" w:rsidP="006309BA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</w:t>
            </w:r>
            <w:r w:rsidR="008D30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- 256</w:t>
            </w:r>
            <w:r w:rsidR="008D30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0E5834" w:rsidRPr="00002E38" w14:paraId="736B7C66" w14:textId="77777777" w:rsidTr="006309BA">
        <w:trPr>
          <w:jc w:val="center"/>
        </w:trPr>
        <w:tc>
          <w:tcPr>
            <w:tcW w:w="1537" w:type="pct"/>
            <w:tcBorders>
              <w:bottom w:val="nil"/>
            </w:tcBorders>
          </w:tcPr>
          <w:p w14:paraId="4B9297D7" w14:textId="77777777" w:rsidR="000E5834" w:rsidRPr="00002E38" w:rsidRDefault="000E5834" w:rsidP="006309BA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02E3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สายวิชาการ</w:t>
            </w:r>
          </w:p>
        </w:tc>
        <w:tc>
          <w:tcPr>
            <w:tcW w:w="737" w:type="pct"/>
            <w:tcBorders>
              <w:bottom w:val="nil"/>
            </w:tcBorders>
          </w:tcPr>
          <w:p w14:paraId="51D80213" w14:textId="77777777" w:rsidR="000E5834" w:rsidRPr="00002E38" w:rsidRDefault="000E5834" w:rsidP="006309BA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73" w:type="pct"/>
            <w:tcBorders>
              <w:bottom w:val="nil"/>
            </w:tcBorders>
          </w:tcPr>
          <w:p w14:paraId="66D46D1D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pct"/>
            <w:tcBorders>
              <w:bottom w:val="nil"/>
            </w:tcBorders>
          </w:tcPr>
          <w:p w14:paraId="7E6AE60C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bottom w:val="nil"/>
            </w:tcBorders>
          </w:tcPr>
          <w:p w14:paraId="66084581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pct"/>
            <w:tcBorders>
              <w:bottom w:val="nil"/>
            </w:tcBorders>
          </w:tcPr>
          <w:p w14:paraId="665F5C79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79A58144" w14:textId="77777777" w:rsidTr="006309BA">
        <w:trPr>
          <w:jc w:val="center"/>
        </w:trPr>
        <w:tc>
          <w:tcPr>
            <w:tcW w:w="1537" w:type="pct"/>
            <w:tcBorders>
              <w:top w:val="nil"/>
              <w:bottom w:val="nil"/>
            </w:tcBorders>
          </w:tcPr>
          <w:p w14:paraId="7D904B37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- 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bottom w:val="nil"/>
            </w:tcBorders>
          </w:tcPr>
          <w:p w14:paraId="23A2680E" w14:textId="77777777" w:rsidR="000E5834" w:rsidRPr="00002E38" w:rsidRDefault="000E5834" w:rsidP="006309BA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</w:tcPr>
          <w:p w14:paraId="287EAA4B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1E57C47B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</w:tcPr>
          <w:p w14:paraId="2819763B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14:paraId="73D97D36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781D9D3B" w14:textId="77777777" w:rsidTr="006309BA">
        <w:trPr>
          <w:trHeight w:val="209"/>
          <w:jc w:val="center"/>
        </w:trPr>
        <w:tc>
          <w:tcPr>
            <w:tcW w:w="1537" w:type="pct"/>
            <w:tcBorders>
              <w:top w:val="nil"/>
              <w:bottom w:val="nil"/>
            </w:tcBorders>
          </w:tcPr>
          <w:p w14:paraId="5D5D0942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- 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bottom w:val="nil"/>
            </w:tcBorders>
          </w:tcPr>
          <w:p w14:paraId="5539170C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</w:tcPr>
          <w:p w14:paraId="0A35FAAF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53DEBE73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</w:tcPr>
          <w:p w14:paraId="233D286E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14:paraId="7C44D7F4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0275196F" w14:textId="77777777" w:rsidTr="006309BA">
        <w:trPr>
          <w:trHeight w:val="209"/>
          <w:jc w:val="center"/>
        </w:trPr>
        <w:tc>
          <w:tcPr>
            <w:tcW w:w="1537" w:type="pct"/>
            <w:tcBorders>
              <w:top w:val="nil"/>
              <w:bottom w:val="single" w:sz="4" w:space="0" w:color="auto"/>
            </w:tcBorders>
          </w:tcPr>
          <w:p w14:paraId="2325C85C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- 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37" w:type="pct"/>
            <w:tcBorders>
              <w:top w:val="nil"/>
              <w:bottom w:val="single" w:sz="4" w:space="0" w:color="auto"/>
            </w:tcBorders>
          </w:tcPr>
          <w:p w14:paraId="7B8448DC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Borders>
              <w:top w:val="nil"/>
              <w:bottom w:val="single" w:sz="4" w:space="0" w:color="auto"/>
            </w:tcBorders>
          </w:tcPr>
          <w:p w14:paraId="1CEC1F27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14:paraId="2973DF21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</w:tcPr>
          <w:p w14:paraId="5D43C529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nil"/>
              <w:bottom w:val="single" w:sz="4" w:space="0" w:color="auto"/>
            </w:tcBorders>
          </w:tcPr>
          <w:p w14:paraId="0BEF9D60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008AD90A" w14:textId="77777777" w:rsidTr="006309BA">
        <w:trPr>
          <w:trHeight w:val="237"/>
          <w:jc w:val="center"/>
        </w:trPr>
        <w:tc>
          <w:tcPr>
            <w:tcW w:w="1537" w:type="pct"/>
            <w:tcBorders>
              <w:top w:val="single" w:sz="4" w:space="0" w:color="auto"/>
              <w:bottom w:val="nil"/>
            </w:tcBorders>
          </w:tcPr>
          <w:p w14:paraId="615D7B95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02E3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สายวิชาชีพอื่น</w:t>
            </w:r>
          </w:p>
        </w:tc>
        <w:tc>
          <w:tcPr>
            <w:tcW w:w="737" w:type="pct"/>
            <w:tcBorders>
              <w:top w:val="single" w:sz="4" w:space="0" w:color="auto"/>
              <w:bottom w:val="nil"/>
            </w:tcBorders>
          </w:tcPr>
          <w:p w14:paraId="5A5AEF2D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14:paraId="6D967F57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14:paraId="41A01F52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</w:tcPr>
          <w:p w14:paraId="36DE6A3A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</w:tcPr>
          <w:p w14:paraId="0D9DF9F5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6FAAF76F" w14:textId="77777777" w:rsidTr="006309BA">
        <w:trPr>
          <w:trHeight w:val="209"/>
          <w:jc w:val="center"/>
        </w:trPr>
        <w:tc>
          <w:tcPr>
            <w:tcW w:w="1537" w:type="pct"/>
            <w:tcBorders>
              <w:top w:val="nil"/>
              <w:bottom w:val="nil"/>
            </w:tcBorders>
          </w:tcPr>
          <w:p w14:paraId="69B50E7A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- 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002E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37" w:type="pct"/>
            <w:tcBorders>
              <w:top w:val="nil"/>
              <w:bottom w:val="nil"/>
            </w:tcBorders>
          </w:tcPr>
          <w:p w14:paraId="61F940DA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</w:tcPr>
          <w:p w14:paraId="3239CB08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6E2EB198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</w:tcPr>
          <w:p w14:paraId="105FFD32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14:paraId="4D812D12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6B65FACF" w14:textId="77777777" w:rsidTr="006309BA">
        <w:trPr>
          <w:trHeight w:val="209"/>
          <w:jc w:val="center"/>
        </w:trPr>
        <w:tc>
          <w:tcPr>
            <w:tcW w:w="1537" w:type="pct"/>
            <w:tcBorders>
              <w:top w:val="nil"/>
              <w:bottom w:val="nil"/>
            </w:tcBorders>
          </w:tcPr>
          <w:p w14:paraId="0CE34CBF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- 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002E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37" w:type="pct"/>
            <w:tcBorders>
              <w:top w:val="nil"/>
              <w:bottom w:val="nil"/>
            </w:tcBorders>
          </w:tcPr>
          <w:p w14:paraId="0703F2C3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</w:tcPr>
          <w:p w14:paraId="3D84DF3C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2D74C3B6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</w:tcPr>
          <w:p w14:paraId="7384D875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14:paraId="4A70FB50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31A3E971" w14:textId="77777777" w:rsidTr="006309BA">
        <w:trPr>
          <w:trHeight w:val="209"/>
          <w:jc w:val="center"/>
        </w:trPr>
        <w:tc>
          <w:tcPr>
            <w:tcW w:w="1537" w:type="pct"/>
            <w:tcBorders>
              <w:top w:val="nil"/>
              <w:bottom w:val="double" w:sz="4" w:space="0" w:color="auto"/>
            </w:tcBorders>
          </w:tcPr>
          <w:p w14:paraId="4253D3BB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002E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37" w:type="pct"/>
            <w:tcBorders>
              <w:top w:val="nil"/>
              <w:bottom w:val="double" w:sz="4" w:space="0" w:color="auto"/>
            </w:tcBorders>
          </w:tcPr>
          <w:p w14:paraId="24EE8294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Borders>
              <w:top w:val="nil"/>
              <w:bottom w:val="double" w:sz="4" w:space="0" w:color="auto"/>
            </w:tcBorders>
          </w:tcPr>
          <w:p w14:paraId="6D1432D7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nil"/>
              <w:bottom w:val="double" w:sz="4" w:space="0" w:color="auto"/>
            </w:tcBorders>
          </w:tcPr>
          <w:p w14:paraId="3AEF6275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bottom w:val="double" w:sz="4" w:space="0" w:color="auto"/>
            </w:tcBorders>
          </w:tcPr>
          <w:p w14:paraId="0CA10231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nil"/>
              <w:bottom w:val="double" w:sz="4" w:space="0" w:color="auto"/>
            </w:tcBorders>
          </w:tcPr>
          <w:p w14:paraId="17DDC38E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13F1CFF8" w14:textId="77777777" w:rsidTr="006309BA">
        <w:trPr>
          <w:trHeight w:val="209"/>
          <w:jc w:val="center"/>
        </w:trPr>
        <w:tc>
          <w:tcPr>
            <w:tcW w:w="15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F5922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(1+2)</w:t>
            </w:r>
          </w:p>
        </w:tc>
        <w:tc>
          <w:tcPr>
            <w:tcW w:w="7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B5953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AE9540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098C1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112285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660C48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834" w:rsidRPr="00002E38" w14:paraId="6B96B665" w14:textId="77777777" w:rsidTr="006309BA">
        <w:trPr>
          <w:trHeight w:val="209"/>
          <w:jc w:val="center"/>
        </w:trPr>
        <w:tc>
          <w:tcPr>
            <w:tcW w:w="1537" w:type="pct"/>
            <w:tcBorders>
              <w:top w:val="double" w:sz="4" w:space="0" w:color="auto"/>
              <w:bottom w:val="nil"/>
            </w:tcBorders>
          </w:tcPr>
          <w:p w14:paraId="3EC41E35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02E3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ลูกจ้างมหาวิทยาลัย</w:t>
            </w:r>
          </w:p>
        </w:tc>
        <w:tc>
          <w:tcPr>
            <w:tcW w:w="737" w:type="pct"/>
            <w:tcBorders>
              <w:top w:val="double" w:sz="4" w:space="0" w:color="auto"/>
              <w:bottom w:val="nil"/>
            </w:tcBorders>
          </w:tcPr>
          <w:p w14:paraId="04C7AB2D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Borders>
              <w:top w:val="double" w:sz="4" w:space="0" w:color="auto"/>
              <w:bottom w:val="nil"/>
            </w:tcBorders>
          </w:tcPr>
          <w:p w14:paraId="7AFEA19B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1" w:type="pct"/>
            <w:tcBorders>
              <w:top w:val="double" w:sz="4" w:space="0" w:color="auto"/>
              <w:bottom w:val="nil"/>
            </w:tcBorders>
          </w:tcPr>
          <w:p w14:paraId="158AA35C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55" w:type="pct"/>
            <w:tcBorders>
              <w:top w:val="double" w:sz="4" w:space="0" w:color="auto"/>
              <w:bottom w:val="nil"/>
            </w:tcBorders>
          </w:tcPr>
          <w:p w14:paraId="02A9B134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7" w:type="pct"/>
            <w:tcBorders>
              <w:top w:val="double" w:sz="4" w:space="0" w:color="auto"/>
              <w:bottom w:val="nil"/>
            </w:tcBorders>
          </w:tcPr>
          <w:p w14:paraId="42FFD4E2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834" w:rsidRPr="00002E38" w14:paraId="728DAD30" w14:textId="77777777" w:rsidTr="006309BA">
        <w:trPr>
          <w:trHeight w:val="209"/>
          <w:jc w:val="center"/>
        </w:trPr>
        <w:tc>
          <w:tcPr>
            <w:tcW w:w="1537" w:type="pct"/>
            <w:tcBorders>
              <w:top w:val="nil"/>
              <w:bottom w:val="single" w:sz="4" w:space="0" w:color="auto"/>
            </w:tcBorders>
          </w:tcPr>
          <w:p w14:paraId="0FE03ECD" w14:textId="77777777" w:rsidR="000E5834" w:rsidRPr="00002E38" w:rsidRDefault="000E5834" w:rsidP="006309B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02E38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02E3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ลูกจ้างโครงการ</w:t>
            </w:r>
          </w:p>
        </w:tc>
        <w:tc>
          <w:tcPr>
            <w:tcW w:w="737" w:type="pct"/>
            <w:tcBorders>
              <w:top w:val="nil"/>
              <w:bottom w:val="single" w:sz="4" w:space="0" w:color="auto"/>
            </w:tcBorders>
          </w:tcPr>
          <w:p w14:paraId="28D5E690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Borders>
              <w:top w:val="nil"/>
              <w:bottom w:val="single" w:sz="4" w:space="0" w:color="auto"/>
            </w:tcBorders>
          </w:tcPr>
          <w:p w14:paraId="30FADC9C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14:paraId="22EE0C4A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</w:tcPr>
          <w:p w14:paraId="215A2E87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nil"/>
              <w:bottom w:val="single" w:sz="4" w:space="0" w:color="auto"/>
            </w:tcBorders>
          </w:tcPr>
          <w:p w14:paraId="1BB7BB00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834" w:rsidRPr="00002E38" w14:paraId="71DA0252" w14:textId="77777777" w:rsidTr="006309BA">
        <w:trPr>
          <w:trHeight w:val="209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3A0180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รวมลูกจ้าง</w:t>
            </w: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(3+4)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58571B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1264DA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B3C1F5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24A7C6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45339D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834" w:rsidRPr="00002E38" w14:paraId="76A8716E" w14:textId="77777777" w:rsidTr="006309BA">
        <w:trPr>
          <w:trHeight w:val="209"/>
          <w:jc w:val="center"/>
        </w:trPr>
        <w:tc>
          <w:tcPr>
            <w:tcW w:w="15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80065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รวมบุคลากร</w:t>
            </w: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(1+2+3+4)</w:t>
            </w:r>
          </w:p>
        </w:tc>
        <w:tc>
          <w:tcPr>
            <w:tcW w:w="7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3FF3B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33A6B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51FB8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EEB1A2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215AE3" w14:textId="77777777" w:rsidR="000E5834" w:rsidRPr="00002E38" w:rsidRDefault="000E5834" w:rsidP="0063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714874A" w14:textId="77777777" w:rsidR="000E5834" w:rsidRPr="00002E38" w:rsidRDefault="000E5834" w:rsidP="000E58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970550" w14:textId="77777777" w:rsidR="000E5834" w:rsidRPr="00002E38" w:rsidRDefault="000E5834" w:rsidP="000E58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B3A954" w14:textId="77777777" w:rsidR="000E5834" w:rsidRPr="00002E38" w:rsidRDefault="000E5834" w:rsidP="000E5834">
      <w:pPr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ความเสี่ยงและการจัดการความเสี่ยง (</w:t>
      </w:r>
      <w:r w:rsidRPr="00002E38">
        <w:rPr>
          <w:rFonts w:ascii="TH SarabunPSK" w:hAnsi="TH SarabunPSK" w:cs="TH SarabunPSK"/>
          <w:b/>
          <w:bCs/>
          <w:sz w:val="32"/>
          <w:szCs w:val="32"/>
        </w:rPr>
        <w:t>Risk Factor &amp; Mitigation</w:t>
      </w:r>
      <w:r w:rsidRPr="00002E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14"/>
      </w:tblGrid>
      <w:tr w:rsidR="000E5834" w:rsidRPr="00002E38" w14:paraId="4FEAEEF7" w14:textId="77777777" w:rsidTr="006309BA">
        <w:trPr>
          <w:jc w:val="center"/>
        </w:trPr>
        <w:tc>
          <w:tcPr>
            <w:tcW w:w="4252" w:type="dxa"/>
            <w:shd w:val="clear" w:color="auto" w:fill="D9D9D9"/>
          </w:tcPr>
          <w:p w14:paraId="0473B823" w14:textId="77777777" w:rsidR="000E5834" w:rsidRPr="00002E38" w:rsidRDefault="000E5834" w:rsidP="006309BA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Risk</w:t>
            </w:r>
          </w:p>
        </w:tc>
        <w:tc>
          <w:tcPr>
            <w:tcW w:w="4314" w:type="dxa"/>
            <w:shd w:val="clear" w:color="auto" w:fill="D9D9D9"/>
          </w:tcPr>
          <w:p w14:paraId="666BC82A" w14:textId="77777777" w:rsidR="000E5834" w:rsidRPr="00002E38" w:rsidRDefault="000E5834" w:rsidP="006309BA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Mitigation</w:t>
            </w:r>
          </w:p>
        </w:tc>
      </w:tr>
      <w:tr w:rsidR="000E5834" w:rsidRPr="00002E38" w14:paraId="605760BD" w14:textId="77777777" w:rsidTr="006309BA">
        <w:trPr>
          <w:jc w:val="center"/>
        </w:trPr>
        <w:tc>
          <w:tcPr>
            <w:tcW w:w="4252" w:type="dxa"/>
            <w:shd w:val="clear" w:color="auto" w:fill="auto"/>
          </w:tcPr>
          <w:p w14:paraId="02DE4F4D" w14:textId="77777777" w:rsidR="000E5834" w:rsidRPr="00002E38" w:rsidRDefault="000E5834" w:rsidP="006309B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4" w:type="dxa"/>
            <w:shd w:val="clear" w:color="auto" w:fill="auto"/>
          </w:tcPr>
          <w:p w14:paraId="25950116" w14:textId="77777777" w:rsidR="000E5834" w:rsidRPr="00002E38" w:rsidRDefault="000E5834" w:rsidP="006309BA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834" w:rsidRPr="00002E38" w14:paraId="4976A1EF" w14:textId="77777777" w:rsidTr="006309BA">
        <w:trPr>
          <w:jc w:val="center"/>
        </w:trPr>
        <w:tc>
          <w:tcPr>
            <w:tcW w:w="4252" w:type="dxa"/>
            <w:shd w:val="clear" w:color="auto" w:fill="auto"/>
          </w:tcPr>
          <w:p w14:paraId="132728E6" w14:textId="77777777" w:rsidR="000E5834" w:rsidRPr="00002E38" w:rsidRDefault="000E5834" w:rsidP="006309B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4" w:type="dxa"/>
            <w:shd w:val="clear" w:color="auto" w:fill="auto"/>
          </w:tcPr>
          <w:p w14:paraId="6058CB28" w14:textId="77777777" w:rsidR="000E5834" w:rsidRPr="00002E38" w:rsidRDefault="000E5834" w:rsidP="006309BA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834" w:rsidRPr="00002E38" w14:paraId="7415950B" w14:textId="77777777" w:rsidTr="006309BA">
        <w:trPr>
          <w:jc w:val="center"/>
        </w:trPr>
        <w:tc>
          <w:tcPr>
            <w:tcW w:w="4252" w:type="dxa"/>
            <w:shd w:val="clear" w:color="auto" w:fill="auto"/>
          </w:tcPr>
          <w:p w14:paraId="672F36F2" w14:textId="77777777" w:rsidR="000E5834" w:rsidRPr="00002E38" w:rsidRDefault="000E5834" w:rsidP="006309B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4" w:type="dxa"/>
            <w:shd w:val="clear" w:color="auto" w:fill="auto"/>
          </w:tcPr>
          <w:p w14:paraId="195BDC0D" w14:textId="77777777" w:rsidR="000E5834" w:rsidRPr="00002E38" w:rsidRDefault="000E5834" w:rsidP="006309BA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834" w:rsidRPr="00002E38" w14:paraId="562DD660" w14:textId="77777777" w:rsidTr="006309BA">
        <w:trPr>
          <w:jc w:val="center"/>
        </w:trPr>
        <w:tc>
          <w:tcPr>
            <w:tcW w:w="4252" w:type="dxa"/>
            <w:shd w:val="clear" w:color="auto" w:fill="auto"/>
          </w:tcPr>
          <w:p w14:paraId="7B03BB48" w14:textId="77777777" w:rsidR="000E5834" w:rsidRPr="00002E38" w:rsidRDefault="000E5834" w:rsidP="006309B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4" w:type="dxa"/>
            <w:shd w:val="clear" w:color="auto" w:fill="auto"/>
          </w:tcPr>
          <w:p w14:paraId="5934B5C3" w14:textId="77777777" w:rsidR="000E5834" w:rsidRPr="00002E38" w:rsidRDefault="000E5834" w:rsidP="006309BA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786073A" w14:textId="77777777" w:rsidR="000E5834" w:rsidRPr="00002E38" w:rsidRDefault="000E5834" w:rsidP="000E58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D01A8E" w14:textId="77777777" w:rsidR="000E5834" w:rsidRPr="00002E38" w:rsidRDefault="000E5834" w:rsidP="000E5834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5ADBFC" w14:textId="11E9A682" w:rsidR="005F175A" w:rsidRDefault="005F175A" w:rsidP="000E5834">
      <w:pPr>
        <w:pStyle w:val="ListParagraph"/>
        <w:ind w:left="360"/>
      </w:pPr>
    </w:p>
    <w:sectPr w:rsidR="005F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48F8"/>
    <w:multiLevelType w:val="hybridMultilevel"/>
    <w:tmpl w:val="0D6C26A2"/>
    <w:lvl w:ilvl="0" w:tplc="D5AA6A70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726B47"/>
    <w:multiLevelType w:val="multilevel"/>
    <w:tmpl w:val="E21ABC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B43450"/>
    <w:multiLevelType w:val="multilevel"/>
    <w:tmpl w:val="AE00B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10385393">
    <w:abstractNumId w:val="0"/>
  </w:num>
  <w:num w:numId="2" w16cid:durableId="221672292">
    <w:abstractNumId w:val="1"/>
  </w:num>
  <w:num w:numId="3" w16cid:durableId="1771701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34"/>
    <w:rsid w:val="00007AD0"/>
    <w:rsid w:val="000E3490"/>
    <w:rsid w:val="000E5834"/>
    <w:rsid w:val="0013381C"/>
    <w:rsid w:val="001B0E84"/>
    <w:rsid w:val="00230480"/>
    <w:rsid w:val="00281120"/>
    <w:rsid w:val="0029019B"/>
    <w:rsid w:val="002A7D6B"/>
    <w:rsid w:val="002A7F4C"/>
    <w:rsid w:val="003A3ECA"/>
    <w:rsid w:val="004206BB"/>
    <w:rsid w:val="00453432"/>
    <w:rsid w:val="00472162"/>
    <w:rsid w:val="00482D53"/>
    <w:rsid w:val="005205D6"/>
    <w:rsid w:val="00593102"/>
    <w:rsid w:val="005D5175"/>
    <w:rsid w:val="005F175A"/>
    <w:rsid w:val="00617D57"/>
    <w:rsid w:val="006E0FD5"/>
    <w:rsid w:val="00721DBA"/>
    <w:rsid w:val="00735DBA"/>
    <w:rsid w:val="00840164"/>
    <w:rsid w:val="008D3088"/>
    <w:rsid w:val="009163B5"/>
    <w:rsid w:val="009238F8"/>
    <w:rsid w:val="0098749D"/>
    <w:rsid w:val="00A85429"/>
    <w:rsid w:val="00AE5D4C"/>
    <w:rsid w:val="00B02CE5"/>
    <w:rsid w:val="00B05140"/>
    <w:rsid w:val="00CD650E"/>
    <w:rsid w:val="00E72A9D"/>
    <w:rsid w:val="00FB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E5F8"/>
  <w15:chartTrackingRefBased/>
  <w15:docId w15:val="{F49945DE-543B-4CC1-9CB8-B08A9B76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834"/>
    <w:pPr>
      <w:spacing w:before="100" w:beforeAutospacing="1" w:after="100" w:afterAutospacing="1"/>
    </w:pPr>
    <w:rPr>
      <w:rFonts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E583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E583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sakorn.kon kongsuwan</dc:creator>
  <cp:keywords/>
  <dc:description/>
  <cp:lastModifiedBy>waraporn nithisupha</cp:lastModifiedBy>
  <cp:revision>32</cp:revision>
  <dcterms:created xsi:type="dcterms:W3CDTF">2020-10-16T02:43:00Z</dcterms:created>
  <dcterms:modified xsi:type="dcterms:W3CDTF">2023-04-04T03:40:00Z</dcterms:modified>
</cp:coreProperties>
</file>